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42"/>
        <w:tblW w:w="9505" w:type="dxa"/>
        <w:tblLayout w:type="fixed"/>
        <w:tblLook w:val="04A0"/>
      </w:tblPr>
      <w:tblGrid>
        <w:gridCol w:w="9505"/>
      </w:tblGrid>
      <w:tr w:rsidR="000D656F" w:rsidRPr="0076064B" w:rsidTr="00112624">
        <w:trPr>
          <w:trHeight w:val="799"/>
        </w:trPr>
        <w:tc>
          <w:tcPr>
            <w:tcW w:w="9505" w:type="dxa"/>
            <w:hideMark/>
          </w:tcPr>
          <w:p w:rsidR="000D656F" w:rsidRDefault="000D656F" w:rsidP="001126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D656F" w:rsidRPr="00243A1B" w:rsidRDefault="000D656F" w:rsidP="00112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B70F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ЕРРИТОРИАЛЬНАЯ ИЗБИРАТЕЛЬНАЯ КОМИССИЯ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</w:p>
          <w:p w:rsidR="000D656F" w:rsidRPr="0076064B" w:rsidRDefault="000D656F" w:rsidP="0011262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0D656F" w:rsidRPr="00E7352A" w:rsidRDefault="000D656F" w:rsidP="000D6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9"/>
        <w:gridCol w:w="1192"/>
        <w:gridCol w:w="4195"/>
      </w:tblGrid>
      <w:tr w:rsidR="000D656F" w:rsidTr="00112624">
        <w:tc>
          <w:tcPr>
            <w:tcW w:w="3969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656F" w:rsidRPr="00080D77" w:rsidTr="00112624">
        <w:tc>
          <w:tcPr>
            <w:tcW w:w="3969" w:type="dxa"/>
            <w:tcMar>
              <w:left w:w="0" w:type="dxa"/>
              <w:right w:w="0" w:type="dxa"/>
            </w:tcMar>
          </w:tcPr>
          <w:p w:rsidR="000D656F" w:rsidRPr="00080D77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</w:t>
            </w:r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2" w:type="dxa"/>
            <w:tcMar>
              <w:left w:w="0" w:type="dxa"/>
              <w:right w:w="0" w:type="dxa"/>
            </w:tcMar>
          </w:tcPr>
          <w:p w:rsidR="000D656F" w:rsidRPr="00080D77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tcMar>
              <w:left w:w="0" w:type="dxa"/>
              <w:right w:w="0" w:type="dxa"/>
            </w:tcMar>
          </w:tcPr>
          <w:p w:rsidR="000D656F" w:rsidRPr="00080D77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123/05-4</w:t>
            </w:r>
          </w:p>
        </w:tc>
      </w:tr>
    </w:tbl>
    <w:tbl>
      <w:tblPr>
        <w:tblW w:w="4503" w:type="dxa"/>
        <w:tblLayout w:type="fixed"/>
        <w:tblLook w:val="01E0"/>
      </w:tblPr>
      <w:tblGrid>
        <w:gridCol w:w="4503"/>
      </w:tblGrid>
      <w:tr w:rsidR="000D656F" w:rsidRPr="00E7352A" w:rsidTr="00112624">
        <w:trPr>
          <w:trHeight w:val="643"/>
        </w:trPr>
        <w:tc>
          <w:tcPr>
            <w:tcW w:w="4503" w:type="dxa"/>
            <w:shd w:val="clear" w:color="auto" w:fill="auto"/>
          </w:tcPr>
          <w:p w:rsidR="000D656F" w:rsidRDefault="000D656F" w:rsidP="00112624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0D656F" w:rsidRDefault="000D656F" w:rsidP="00112624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0D656F" w:rsidRDefault="000D656F" w:rsidP="00A9532D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E7352A">
              <w:rPr>
                <w:rFonts w:ascii="Times New Roman" w:hAnsi="Times New Roman" w:cs="Times New Roman"/>
                <w:b/>
                <w:sz w:val="28"/>
              </w:rPr>
              <w:t xml:space="preserve">О назначении члена участковой избирательной комиссии № </w:t>
            </w:r>
            <w:r w:rsidR="00A9532D">
              <w:rPr>
                <w:rFonts w:ascii="Times New Roman" w:hAnsi="Times New Roman" w:cs="Times New Roman"/>
                <w:b/>
                <w:sz w:val="28"/>
              </w:rPr>
              <w:t xml:space="preserve">1410 </w:t>
            </w:r>
            <w:r w:rsidRPr="00E7352A">
              <w:rPr>
                <w:rFonts w:ascii="Times New Roman" w:hAnsi="Times New Roman" w:cs="Times New Roman"/>
                <w:b/>
                <w:sz w:val="28"/>
              </w:rPr>
              <w:t>с правом решающего голоса</w:t>
            </w:r>
          </w:p>
          <w:p w:rsidR="00D80FB0" w:rsidRPr="00E7352A" w:rsidRDefault="00D80FB0" w:rsidP="00A9532D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Фомичевой А.М.</w:t>
            </w:r>
          </w:p>
        </w:tc>
      </w:tr>
    </w:tbl>
    <w:p w:rsidR="000D656F" w:rsidRDefault="000D656F" w:rsidP="000D656F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52A">
        <w:rPr>
          <w:rFonts w:ascii="Times New Roman" w:hAnsi="Times New Roman" w:cs="Times New Roman"/>
          <w:sz w:val="28"/>
          <w:szCs w:val="28"/>
        </w:rPr>
        <w:t xml:space="preserve">В связи с досрочным прекращением полномочий члена участковой избирательной комиссии № </w:t>
      </w:r>
      <w:r>
        <w:rPr>
          <w:rFonts w:ascii="Times New Roman" w:hAnsi="Times New Roman" w:cs="Times New Roman"/>
          <w:sz w:val="28"/>
          <w:szCs w:val="28"/>
        </w:rPr>
        <w:t xml:space="preserve">1410 с правом решающего голоса </w:t>
      </w:r>
      <w:r w:rsidR="00D80FB0">
        <w:rPr>
          <w:rFonts w:ascii="Times New Roman" w:hAnsi="Times New Roman" w:cs="Times New Roman"/>
          <w:sz w:val="28"/>
          <w:szCs w:val="28"/>
        </w:rPr>
        <w:t>Яцыной Е.А.</w:t>
      </w:r>
      <w:r w:rsidRPr="00E735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выдвинутой </w:t>
      </w:r>
      <w:r w:rsidR="00D80FB0" w:rsidRPr="00982B12">
        <w:rPr>
          <w:rFonts w:ascii="Times New Roman" w:hAnsi="Times New Roman" w:cs="Times New Roman"/>
          <w:sz w:val="28"/>
          <w:szCs w:val="28"/>
        </w:rPr>
        <w:t>Местным отделением Все</w:t>
      </w:r>
      <w:r w:rsidR="00D80FB0">
        <w:rPr>
          <w:rFonts w:ascii="Times New Roman" w:hAnsi="Times New Roman" w:cs="Times New Roman"/>
          <w:sz w:val="28"/>
          <w:szCs w:val="28"/>
        </w:rPr>
        <w:t>российской политической партии «</w:t>
      </w:r>
      <w:r w:rsidR="00D80FB0" w:rsidRPr="00982B12">
        <w:rPr>
          <w:rFonts w:ascii="Times New Roman" w:hAnsi="Times New Roman" w:cs="Times New Roman"/>
          <w:sz w:val="28"/>
          <w:szCs w:val="28"/>
        </w:rPr>
        <w:t xml:space="preserve">ЕДИНАЯ </w:t>
      </w:r>
      <w:r w:rsidR="00D80FB0">
        <w:rPr>
          <w:rFonts w:ascii="Times New Roman" w:hAnsi="Times New Roman" w:cs="Times New Roman"/>
          <w:sz w:val="28"/>
          <w:szCs w:val="28"/>
        </w:rPr>
        <w:t>РОССИЯ»</w:t>
      </w:r>
      <w:r w:rsidR="00D80FB0" w:rsidRPr="00982B12">
        <w:rPr>
          <w:rFonts w:ascii="Times New Roman" w:hAnsi="Times New Roman" w:cs="Times New Roman"/>
          <w:sz w:val="28"/>
          <w:szCs w:val="28"/>
        </w:rPr>
        <w:t xml:space="preserve"> Кизеловского муниципального округа Пермского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352A">
        <w:rPr>
          <w:rFonts w:ascii="Times New Roman" w:hAnsi="Times New Roman" w:cs="Times New Roman"/>
          <w:sz w:val="28"/>
          <w:szCs w:val="28"/>
        </w:rPr>
        <w:t xml:space="preserve"> руководствуясь п.11 ст.29 Федерального закона от 12.06.2002 № 67-ФЗ «Об основных гарантиях избирательных прав и права на участие в референдуме граждан Российской Федерации», учитывая резерв составов участковых избирательных комиссий, </w:t>
      </w:r>
      <w:proofErr w:type="gramEnd"/>
    </w:p>
    <w:p w:rsidR="000D656F" w:rsidRPr="00E7352A" w:rsidRDefault="000D656F" w:rsidP="000D656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0D656F" w:rsidRPr="00E7352A" w:rsidRDefault="000D656F" w:rsidP="000D6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е ш а е т:</w:t>
      </w:r>
    </w:p>
    <w:p w:rsidR="000D656F" w:rsidRPr="00E7352A" w:rsidRDefault="000D656F" w:rsidP="000D656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D656F" w:rsidRPr="00E7352A" w:rsidRDefault="00982B12" w:rsidP="00982B12">
      <w:pPr>
        <w:spacing w:after="0" w:line="240" w:lineRule="auto"/>
        <w:ind w:left="-60" w:righ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D656F" w:rsidRPr="00E7352A">
        <w:rPr>
          <w:rFonts w:ascii="Times New Roman" w:hAnsi="Times New Roman" w:cs="Times New Roman"/>
          <w:sz w:val="28"/>
          <w:szCs w:val="28"/>
        </w:rPr>
        <w:t>1. Назначить членом участк</w:t>
      </w:r>
      <w:r w:rsidR="000D656F">
        <w:rPr>
          <w:rFonts w:ascii="Times New Roman" w:hAnsi="Times New Roman" w:cs="Times New Roman"/>
          <w:sz w:val="28"/>
          <w:szCs w:val="28"/>
        </w:rPr>
        <w:t>овой избирательной комиссии № 1410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>
        <w:rPr>
          <w:rFonts w:ascii="Times New Roman" w:hAnsi="Times New Roman" w:cs="Times New Roman"/>
          <w:sz w:val="28"/>
          <w:szCs w:val="28"/>
        </w:rPr>
        <w:t>Фомичеву Алину Михайловну,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</w:t>
      </w:r>
      <w:r w:rsidRPr="00982B12">
        <w:rPr>
          <w:rFonts w:ascii="Times New Roman" w:hAnsi="Times New Roman" w:cs="Times New Roman"/>
          <w:sz w:val="28"/>
          <w:szCs w:val="28"/>
        </w:rPr>
        <w:t>05.04.2001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года рождения, образование </w:t>
      </w:r>
      <w:r w:rsidR="000D656F">
        <w:rPr>
          <w:rFonts w:ascii="Times New Roman" w:hAnsi="Times New Roman" w:cs="Times New Roman"/>
          <w:sz w:val="28"/>
          <w:szCs w:val="28"/>
        </w:rPr>
        <w:t>среднее профессиональное</w:t>
      </w:r>
      <w:r w:rsidR="000D656F" w:rsidRPr="00E7352A">
        <w:rPr>
          <w:rFonts w:ascii="Times New Roman" w:hAnsi="Times New Roman" w:cs="Times New Roman"/>
          <w:sz w:val="28"/>
          <w:szCs w:val="28"/>
        </w:rPr>
        <w:t>, предложенн</w:t>
      </w:r>
      <w:r w:rsidR="000D656F">
        <w:rPr>
          <w:rFonts w:ascii="Times New Roman" w:hAnsi="Times New Roman" w:cs="Times New Roman"/>
          <w:sz w:val="28"/>
          <w:szCs w:val="28"/>
        </w:rPr>
        <w:t>ую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для назначения в состав комиссии </w:t>
      </w:r>
      <w:r w:rsidRPr="00982B12">
        <w:rPr>
          <w:rFonts w:ascii="Times New Roman" w:hAnsi="Times New Roman" w:cs="Times New Roman"/>
          <w:sz w:val="28"/>
          <w:szCs w:val="28"/>
        </w:rPr>
        <w:t>Местным отделением Все</w:t>
      </w:r>
      <w:r>
        <w:rPr>
          <w:rFonts w:ascii="Times New Roman" w:hAnsi="Times New Roman" w:cs="Times New Roman"/>
          <w:sz w:val="28"/>
          <w:szCs w:val="28"/>
        </w:rPr>
        <w:t>российской политической партии «</w:t>
      </w:r>
      <w:proofErr w:type="gramStart"/>
      <w:r w:rsidRPr="00982B12">
        <w:rPr>
          <w:rFonts w:ascii="Times New Roman" w:hAnsi="Times New Roman" w:cs="Times New Roman"/>
          <w:sz w:val="28"/>
          <w:szCs w:val="28"/>
        </w:rPr>
        <w:t>ЕДИНАЯ</w:t>
      </w:r>
      <w:proofErr w:type="gramEnd"/>
      <w:r w:rsidRPr="00982B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РОССИЯ»</w:t>
      </w:r>
      <w:r w:rsidRPr="00982B12">
        <w:rPr>
          <w:rFonts w:ascii="Times New Roman" w:hAnsi="Times New Roman" w:cs="Times New Roman"/>
          <w:sz w:val="28"/>
          <w:szCs w:val="28"/>
        </w:rPr>
        <w:t xml:space="preserve"> Кизеловского муниципального округа Пермского края</w:t>
      </w:r>
      <w:r w:rsidR="00D80FB0">
        <w:rPr>
          <w:rFonts w:ascii="Times New Roman" w:hAnsi="Times New Roman" w:cs="Times New Roman"/>
          <w:sz w:val="28"/>
          <w:szCs w:val="28"/>
        </w:rPr>
        <w:t>.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56F" w:rsidRPr="00E7352A" w:rsidRDefault="000D656F" w:rsidP="00982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>2. Направить копию настоящего решения в Избирательную комиссию Пермского края и участковую избира</w:t>
      </w:r>
      <w:r>
        <w:rPr>
          <w:rFonts w:ascii="Times New Roman" w:hAnsi="Times New Roman" w:cs="Times New Roman"/>
          <w:sz w:val="28"/>
          <w:szCs w:val="28"/>
        </w:rPr>
        <w:t>тельную комиссию № 1410</w:t>
      </w:r>
      <w:r w:rsidRPr="00E7352A">
        <w:rPr>
          <w:rFonts w:ascii="Times New Roman" w:hAnsi="Times New Roman" w:cs="Times New Roman"/>
          <w:sz w:val="28"/>
          <w:szCs w:val="28"/>
        </w:rPr>
        <w:t>.</w:t>
      </w:r>
    </w:p>
    <w:p w:rsidR="000D656F" w:rsidRPr="00E7352A" w:rsidRDefault="000D656F" w:rsidP="000D6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т</w:t>
      </w:r>
      <w:r w:rsidRPr="00E7352A">
        <w:rPr>
          <w:rFonts w:ascii="Times New Roman" w:hAnsi="Times New Roman" w:cs="Times New Roman"/>
          <w:sz w:val="28"/>
          <w:szCs w:val="28"/>
        </w:rPr>
        <w:t>ерриториальной избирательной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Кизеловского муниципального округа</w:t>
      </w:r>
      <w:r w:rsidRPr="00E7352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D656F" w:rsidRPr="00E7352A" w:rsidRDefault="000D656F" w:rsidP="000D6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4. Возложить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>полнением решения на секретаря т</w:t>
      </w:r>
      <w:r w:rsidRPr="00E7352A">
        <w:rPr>
          <w:rFonts w:ascii="Times New Roman" w:hAnsi="Times New Roman" w:cs="Times New Roman"/>
          <w:sz w:val="28"/>
          <w:szCs w:val="28"/>
        </w:rPr>
        <w:t xml:space="preserve">ерриториальной избирательной комиссии Кизеловского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Запиляй В.П.</w:t>
      </w: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7352A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0D656F" w:rsidRPr="00E7352A" w:rsidRDefault="000D656F" w:rsidP="000D6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Ind w:w="-318" w:type="dxa"/>
        <w:tblLayout w:type="fixed"/>
        <w:tblLook w:val="04A0"/>
      </w:tblPr>
      <w:tblGrid>
        <w:gridCol w:w="9570"/>
      </w:tblGrid>
      <w:tr w:rsidR="000D656F" w:rsidRPr="0076064B" w:rsidTr="00112624">
        <w:tc>
          <w:tcPr>
            <w:tcW w:w="9570" w:type="dxa"/>
            <w:hideMark/>
          </w:tcPr>
          <w:p w:rsidR="000D656F" w:rsidRDefault="000D656F" w:rsidP="00112624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7352A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</w:t>
            </w:r>
            <w:r w:rsidRPr="00E7352A"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  <w:p w:rsidR="000D656F" w:rsidRPr="0076064B" w:rsidRDefault="000D656F" w:rsidP="0011262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D656F" w:rsidRDefault="000D656F" w:rsidP="000D656F"/>
    <w:p w:rsidR="00751AFF" w:rsidRDefault="00751AFF"/>
    <w:sectPr w:rsidR="00751AFF" w:rsidSect="001834F4"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D656F"/>
    <w:rsid w:val="000C4F34"/>
    <w:rsid w:val="000D656F"/>
    <w:rsid w:val="0025090F"/>
    <w:rsid w:val="005760C6"/>
    <w:rsid w:val="00751AFF"/>
    <w:rsid w:val="00982B12"/>
    <w:rsid w:val="00A9532D"/>
    <w:rsid w:val="00D80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D65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0D6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5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3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257</Words>
  <Characters>1468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5</cp:revision>
  <cp:lastPrinted>2026-04-28T09:35:00Z</cp:lastPrinted>
  <dcterms:created xsi:type="dcterms:W3CDTF">2026-04-28T07:27:00Z</dcterms:created>
  <dcterms:modified xsi:type="dcterms:W3CDTF">2026-04-28T09:35:00Z</dcterms:modified>
</cp:coreProperties>
</file>