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3118"/>
        <w:gridCol w:w="3119"/>
        <w:gridCol w:w="3119"/>
      </w:tblGrid>
      <w:tr w:rsidR="00200FB0" w:rsidRPr="00CA5A0E" w:rsidTr="00CF3B74">
        <w:trPr>
          <w:trHeight w:hRule="exact" w:val="1134"/>
        </w:trPr>
        <w:tc>
          <w:tcPr>
            <w:tcW w:w="9356" w:type="dxa"/>
            <w:gridSpan w:val="3"/>
            <w:tcBorders>
              <w:bottom w:val="thinThickMediumGap" w:sz="12" w:space="0" w:color="auto"/>
            </w:tcBorders>
            <w:tcMar>
              <w:left w:w="0" w:type="dxa"/>
              <w:right w:w="0" w:type="dxa"/>
            </w:tcMar>
          </w:tcPr>
          <w:p w:rsidR="00200FB0" w:rsidRPr="00C46980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1119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 xml:space="preserve">ТЕРРИТОРИАЛЬНАЯ ИЗБИРАТЕЛЬНАЯ КОМИССИЯ </w:t>
            </w:r>
            <w:r w:rsidRPr="00042CD2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 xml:space="preserve">КИЗЕЛОВСКОГО </w:t>
            </w:r>
            <w:r w:rsidRPr="00C81119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МУНИЦИПАЛЬНОГО ОКРУГА</w:t>
            </w:r>
          </w:p>
          <w:p w:rsidR="00200FB0" w:rsidRPr="00CA5A0E" w:rsidRDefault="00200FB0" w:rsidP="00CF3B74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b/>
                <w:spacing w:val="50"/>
                <w:sz w:val="28"/>
                <w:szCs w:val="28"/>
              </w:rPr>
            </w:pPr>
            <w:r w:rsidRPr="00901B23">
              <w:rPr>
                <w:rFonts w:ascii="Times New Roman" w:hAnsi="Times New Roman" w:cs="Times New Roman"/>
                <w:b/>
                <w:spacing w:val="50"/>
                <w:sz w:val="28"/>
                <w:szCs w:val="28"/>
              </w:rPr>
              <w:t>РЕШЕНИЕ</w:t>
            </w:r>
          </w:p>
        </w:tc>
      </w:tr>
      <w:tr w:rsidR="00200FB0" w:rsidRPr="00592B00" w:rsidTr="00CF3B74">
        <w:trPr>
          <w:trHeight w:hRule="exact" w:val="567"/>
        </w:trPr>
        <w:tc>
          <w:tcPr>
            <w:tcW w:w="3118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200FB0" w:rsidRDefault="00200FB0" w:rsidP="00200F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00F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28.05.2026</w:t>
            </w:r>
          </w:p>
        </w:tc>
        <w:tc>
          <w:tcPr>
            <w:tcW w:w="3119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592B00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200FB0" w:rsidRDefault="00200FB0" w:rsidP="00200F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92B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124/02-4</w:t>
            </w:r>
          </w:p>
        </w:tc>
      </w:tr>
      <w:tr w:rsidR="00200FB0" w:rsidRPr="00592B00" w:rsidTr="00CF3B74">
        <w:trPr>
          <w:trHeight w:hRule="exact" w:val="567"/>
        </w:trPr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 w:rsidR="00200FB0" w:rsidRDefault="00200FB0" w:rsidP="00CF3B7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200FB0" w:rsidRPr="00201E8F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pacing w:val="20"/>
              </w:rPr>
            </w:pPr>
            <w:r w:rsidRPr="00042CD2">
              <w:rPr>
                <w:rFonts w:ascii="Times New Roman" w:hAnsi="Times New Roman" w:cs="Times New Roman"/>
                <w:b/>
                <w:bCs/>
                <w:spacing w:val="20"/>
              </w:rPr>
              <w:t>г. Кизел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200FB0" w:rsidRPr="00592B00" w:rsidRDefault="00200FB0" w:rsidP="00CF3B74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FB0" w:rsidRPr="00C477FF" w:rsidTr="00CF3B74">
        <w:trPr>
          <w:trHeight w:hRule="exact" w:val="1021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200FB0" w:rsidRDefault="00200FB0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0FB0" w:rsidRPr="00DC7CFE" w:rsidRDefault="00200FB0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0045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2" o:spid="_x0000_s1026" type="#_x0000_t202" style="position:absolute;left:0;text-align:left;margin-left:8.8pt;margin-top:22.05pt;width:449.6pt;height:60.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      <v:textbox inset="0,0,0,0">
                    <w:txbxContent>
                      <w:p w:rsidR="00DC7CFE" w:rsidRDefault="00DC7CFE" w:rsidP="00DC7CFE"/>
                      <w:p w:rsidR="00DC7CFE" w:rsidRDefault="00DC7CFE" w:rsidP="00DC7CFE"/>
                      <w:p w:rsidR="00DC7CFE" w:rsidRDefault="00DC7CFE" w:rsidP="00DC7CFE"/>
                    </w:txbxContent>
                  </v:textbox>
                  <w10:wrap anchorx="page" anchory="page"/>
                </v:shape>
              </w:pict>
            </w:r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работы территориальной избирательной</w:t>
            </w:r>
          </w:p>
          <w:p w:rsidR="00200FB0" w:rsidRPr="00DC7CFE" w:rsidRDefault="00200FB0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комиссии Кизеловского муниципального округа 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июнь</w:t>
            </w:r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</w:t>
            </w:r>
          </w:p>
          <w:p w:rsidR="00200FB0" w:rsidRPr="00C477FF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00FB0" w:rsidRDefault="00200FB0" w:rsidP="00DC7CFE">
      <w:pPr>
        <w:rPr>
          <w:rFonts w:ascii="Times New Roman" w:hAnsi="Times New Roman" w:cs="Times New Roman"/>
          <w:b/>
          <w:sz w:val="28"/>
          <w:szCs w:val="28"/>
        </w:rPr>
      </w:pPr>
    </w:p>
    <w:p w:rsidR="00DC7CFE" w:rsidRPr="00DC7CFE" w:rsidRDefault="00200FB0" w:rsidP="00200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7CFE" w:rsidRPr="00DC7CFE">
        <w:rPr>
          <w:rFonts w:ascii="Times New Roman" w:hAnsi="Times New Roman" w:cs="Times New Roman"/>
          <w:sz w:val="28"/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DC7CFE" w:rsidRPr="00DC7CFE" w:rsidRDefault="00DC7CFE" w:rsidP="00DC7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6025E3" w:rsidP="00DC7CFE">
      <w:pPr>
        <w:tabs>
          <w:tab w:val="left" w:pos="1778"/>
          <w:tab w:val="left" w:pos="3645"/>
          <w:tab w:val="center" w:pos="548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C7CFE" w:rsidRPr="00DC7CFE">
        <w:rPr>
          <w:rFonts w:ascii="Times New Roman" w:hAnsi="Times New Roman" w:cs="Times New Roman"/>
          <w:sz w:val="28"/>
          <w:szCs w:val="28"/>
        </w:rPr>
        <w:t>омиссия р е ш а е т:</w:t>
      </w:r>
    </w:p>
    <w:p w:rsidR="00DC7CFE" w:rsidRPr="00DC7CFE" w:rsidRDefault="00DC7CFE" w:rsidP="00DC7CFE">
      <w:pPr>
        <w:pStyle w:val="a8"/>
        <w:ind w:left="0" w:firstLine="567"/>
        <w:jc w:val="center"/>
        <w:rPr>
          <w:szCs w:val="28"/>
        </w:rPr>
      </w:pP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1. Утвердить план работы территориальной избирательной комиссии Кизеловского муниципального округа на </w:t>
      </w:r>
      <w:r w:rsidR="005F5E80">
        <w:rPr>
          <w:szCs w:val="28"/>
        </w:rPr>
        <w:t>июнь</w:t>
      </w:r>
      <w:r w:rsidR="00ED5A9F">
        <w:rPr>
          <w:szCs w:val="28"/>
        </w:rPr>
        <w:t xml:space="preserve"> </w:t>
      </w:r>
      <w:r w:rsidRPr="00DC7CFE">
        <w:rPr>
          <w:szCs w:val="28"/>
        </w:rPr>
        <w:t>2026 года согласно приложению.</w:t>
      </w: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2. Разместить копию настоящего решения на сайте территориальной избирательной комиссии Кизеловского муниципального округа в информационно-телекоммуникационной сети «Интернет». </w:t>
      </w:r>
    </w:p>
    <w:p w:rsid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3. </w:t>
      </w:r>
      <w:proofErr w:type="gramStart"/>
      <w:r w:rsidRPr="00DC7CFE">
        <w:rPr>
          <w:szCs w:val="28"/>
        </w:rPr>
        <w:t>Контроль за</w:t>
      </w:r>
      <w:proofErr w:type="gramEnd"/>
      <w:r w:rsidRPr="00DC7CFE">
        <w:rPr>
          <w:szCs w:val="28"/>
        </w:rPr>
        <w:t xml:space="preserve"> исполнением решения возложить на секретаря территориальной избирательной комиссии Кизеловского муниципального округа Запиляй В.П.</w:t>
      </w:r>
    </w:p>
    <w:p w:rsidR="00200FB0" w:rsidRPr="00DC7CFE" w:rsidRDefault="00200FB0" w:rsidP="00DC7CFE">
      <w:pPr>
        <w:pStyle w:val="a8"/>
        <w:ind w:left="0" w:firstLine="567"/>
        <w:jc w:val="both"/>
        <w:rPr>
          <w:szCs w:val="28"/>
        </w:rPr>
      </w:pP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179"/>
        <w:gridCol w:w="890"/>
        <w:gridCol w:w="1155"/>
        <w:gridCol w:w="2848"/>
        <w:gridCol w:w="283"/>
      </w:tblGrid>
      <w:tr w:rsidR="00DC7CFE" w:rsidRPr="00DC7CFE" w:rsidTr="00873ABC">
        <w:tc>
          <w:tcPr>
            <w:tcW w:w="4179" w:type="dxa"/>
            <w:hideMark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комиссии </w:t>
            </w: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  <w:hideMark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Л.В. Никифорова</w:t>
            </w:r>
          </w:p>
        </w:tc>
      </w:tr>
      <w:tr w:rsidR="00DC7CFE" w:rsidRPr="00DC7CFE" w:rsidTr="00873ABC">
        <w:tc>
          <w:tcPr>
            <w:tcW w:w="4179" w:type="dxa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DC7CFE" w:rsidTr="00873ABC">
        <w:trPr>
          <w:gridAfter w:val="1"/>
          <w:wAfter w:w="283" w:type="dxa"/>
          <w:trHeight w:val="1060"/>
        </w:trPr>
        <w:tc>
          <w:tcPr>
            <w:tcW w:w="5069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Секретарь комиссии</w:t>
            </w:r>
          </w:p>
        </w:tc>
        <w:tc>
          <w:tcPr>
            <w:tcW w:w="4003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ind w:left="1060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ind w:left="106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               В.П. Запиляй</w:t>
            </w:r>
          </w:p>
        </w:tc>
      </w:tr>
    </w:tbl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200FB0" w:rsidRDefault="00200FB0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200FB0" w:rsidRDefault="00200FB0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C7CFE" w:rsidRPr="00DC7CFE" w:rsidRDefault="00DC7CFE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DC7C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DC7CFE" w:rsidRPr="00B971D8" w:rsidRDefault="005F5E80" w:rsidP="00DC7CFE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28.05.2026 № 124</w:t>
      </w:r>
      <w:r w:rsidR="00DC7CFE" w:rsidRPr="00DC7CFE">
        <w:rPr>
          <w:rFonts w:ascii="Times New Roman" w:hAnsi="Times New Roman" w:cs="Times New Roman"/>
          <w:sz w:val="24"/>
          <w:szCs w:val="24"/>
        </w:rPr>
        <w:t>/02-4</w:t>
      </w:r>
    </w:p>
    <w:tbl>
      <w:tblPr>
        <w:tblW w:w="13280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516"/>
        <w:gridCol w:w="1172"/>
        <w:gridCol w:w="3444"/>
      </w:tblGrid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DC7CFE" w:rsidRPr="002161E9" w:rsidRDefault="00DC7CFE" w:rsidP="00000FC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ПЛАН РАБОТЫ НА </w:t>
            </w:r>
            <w:r w:rsidR="00000FC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ИЮНЬ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2026 ГОДА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ED5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отчете выполнения плана работы за </w:t>
            </w:r>
            <w:r w:rsidR="00000F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маиюнь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ED5A9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Об утверждении плана работы территориальной избирательной комиссии на </w:t>
            </w:r>
            <w:r w:rsidR="00000FC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июл</w:t>
            </w:r>
            <w:r w:rsidR="00ED5A9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ь</w:t>
            </w: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000FCE" w:rsidRPr="00325C0E" w:rsidTr="002161E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FCE" w:rsidRDefault="00000FCE" w:rsidP="00000FCE">
            <w:pPr>
              <w:jc w:val="center"/>
            </w:pPr>
            <w:r w:rsidRPr="0021229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000FCE" w:rsidRPr="002161E9" w:rsidRDefault="00000FC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000FCE" w:rsidRPr="00325C0E" w:rsidTr="002161E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FCE" w:rsidRDefault="00000FCE" w:rsidP="00000FCE">
            <w:pPr>
              <w:jc w:val="center"/>
            </w:pPr>
            <w:r w:rsidRPr="0021229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000FCE" w:rsidRPr="002161E9" w:rsidRDefault="00000FC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000FCE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E" w:rsidRPr="002161E9" w:rsidRDefault="002161E9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2161E9" w:rsidP="00873ABC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часы согласно плану</w:t>
            </w:r>
            <w:r w:rsidR="00000F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для председателя ТИК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главный специалист, секретарь комиссии, СА</w:t>
            </w:r>
          </w:p>
        </w:tc>
      </w:tr>
      <w:tr w:rsidR="00ED5A9F" w:rsidRPr="00325C0E" w:rsidTr="002161E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9F" w:rsidRDefault="00ED5A9F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ED5A9F" w:rsidP="00873ABC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Обучение и тестирование членов УИК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тестирование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000FCE" w:rsidP="00A0783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защиты детей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000FCE" w:rsidP="00A078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01.06.2026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ED5A9F" w:rsidP="00A0783A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ED5A9F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A9F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000FCE" w:rsidP="00A0783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День России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000FCE" w:rsidP="00A078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12.06.2026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A9F" w:rsidRDefault="00000FCE" w:rsidP="00A0783A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5A72F0" w:rsidRPr="00325C0E" w:rsidTr="002161E9">
        <w:trPr>
          <w:gridBefore w:val="1"/>
          <w:wBefore w:w="187" w:type="dxa"/>
          <w:trHeight w:val="123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5A72F0" w:rsidRPr="00325C0E" w:rsidRDefault="005A72F0" w:rsidP="00873ABC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ED5A9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Встречи с представит</w:t>
            </w:r>
            <w:r w:rsidR="00C9587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елями политических партий по во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просам подготовки к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выборам 20.09.2026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ЕР, КПРФ, ЛДПР, СР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C95876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>1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Размещение информации о формировании резерва на сайте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000FCE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72F0" w:rsidRPr="002161E9" w:rsidRDefault="005A72F0" w:rsidP="00873ABC">
            <w:pPr>
              <w:pStyle w:val="aa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A72F0" w:rsidRPr="002161E9" w:rsidRDefault="005A72F0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A72F0" w:rsidRPr="002161E9" w:rsidRDefault="005A72F0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DC7CFE" w:rsidRPr="00325C0E" w:rsidRDefault="00DC7CFE" w:rsidP="00DC7CFE">
      <w:pPr>
        <w:rPr>
          <w:szCs w:val="28"/>
        </w:rPr>
      </w:pPr>
    </w:p>
    <w:tbl>
      <w:tblPr>
        <w:tblW w:w="9556" w:type="dxa"/>
        <w:tblInd w:w="-34" w:type="dxa"/>
        <w:tblLayout w:type="fixed"/>
        <w:tblLook w:val="04A0"/>
      </w:tblPr>
      <w:tblGrid>
        <w:gridCol w:w="3775"/>
        <w:gridCol w:w="3455"/>
        <w:gridCol w:w="2326"/>
      </w:tblGrid>
      <w:tr w:rsidR="00DC7CFE" w:rsidRPr="00DC7CFE" w:rsidTr="00DC7CFE">
        <w:trPr>
          <w:trHeight w:val="274"/>
        </w:trPr>
        <w:tc>
          <w:tcPr>
            <w:tcW w:w="3775" w:type="dxa"/>
            <w:noWrap/>
            <w:vAlign w:val="bottom"/>
          </w:tcPr>
          <w:p w:rsidR="00DC7CFE" w:rsidRPr="00DC7CFE" w:rsidRDefault="00DC7CFE" w:rsidP="00DC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noWrap/>
            <w:vAlign w:val="bottom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CFE" w:rsidRPr="00DC7CFE" w:rsidRDefault="00DC7CFE" w:rsidP="00DC7CFE">
      <w:pPr>
        <w:rPr>
          <w:rFonts w:ascii="Times New Roman" w:hAnsi="Times New Roman" w:cs="Times New Roman"/>
          <w:sz w:val="28"/>
          <w:szCs w:val="28"/>
        </w:rPr>
      </w:pPr>
    </w:p>
    <w:p w:rsidR="00CA1502" w:rsidRPr="00DC7CFE" w:rsidRDefault="00CA1502">
      <w:pPr>
        <w:rPr>
          <w:rFonts w:ascii="Times New Roman" w:hAnsi="Times New Roman" w:cs="Times New Roman"/>
          <w:sz w:val="28"/>
          <w:szCs w:val="28"/>
        </w:rPr>
      </w:pPr>
    </w:p>
    <w:sectPr w:rsidR="00CA1502" w:rsidRPr="00DC7CFE" w:rsidSect="00CD6EE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C7CFE"/>
    <w:rsid w:val="00000FCE"/>
    <w:rsid w:val="001C201C"/>
    <w:rsid w:val="00200FB0"/>
    <w:rsid w:val="002105F3"/>
    <w:rsid w:val="002161E9"/>
    <w:rsid w:val="00536449"/>
    <w:rsid w:val="005A72F0"/>
    <w:rsid w:val="005F5E80"/>
    <w:rsid w:val="006025E3"/>
    <w:rsid w:val="00714DBF"/>
    <w:rsid w:val="00766C8E"/>
    <w:rsid w:val="00946517"/>
    <w:rsid w:val="00A914BB"/>
    <w:rsid w:val="00AE02DE"/>
    <w:rsid w:val="00BB2961"/>
    <w:rsid w:val="00BF211A"/>
    <w:rsid w:val="00C10504"/>
    <w:rsid w:val="00C43EBF"/>
    <w:rsid w:val="00C95876"/>
    <w:rsid w:val="00CA1502"/>
    <w:rsid w:val="00DC7CFE"/>
    <w:rsid w:val="00ED5A9F"/>
    <w:rsid w:val="00F307D1"/>
    <w:rsid w:val="00FD0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DC7CF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header"/>
    <w:basedOn w:val="a"/>
    <w:link w:val="a6"/>
    <w:rsid w:val="00DC7C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7CF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DC7CF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7"/>
    <w:uiPriority w:val="99"/>
    <w:semiHidden/>
    <w:unhideWhenUsed/>
    <w:rsid w:val="00DC7CFE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semiHidden/>
    <w:rsid w:val="00DC7CFE"/>
  </w:style>
  <w:style w:type="paragraph" w:styleId="a8">
    <w:name w:val="List Paragraph"/>
    <w:basedOn w:val="a"/>
    <w:link w:val="a9"/>
    <w:uiPriority w:val="34"/>
    <w:qFormat/>
    <w:rsid w:val="00DC7CFE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Абзац списка Знак"/>
    <w:link w:val="a8"/>
    <w:uiPriority w:val="34"/>
    <w:locked/>
    <w:rsid w:val="00DC7CF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7CFE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a">
    <w:name w:val="No Spacing"/>
    <w:uiPriority w:val="1"/>
    <w:qFormat/>
    <w:rsid w:val="00DC7CF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95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58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F7FA-12F1-4430-8FA0-A1291E6C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10</cp:revision>
  <cp:lastPrinted>2026-05-29T09:00:00Z</cp:lastPrinted>
  <dcterms:created xsi:type="dcterms:W3CDTF">2026-03-03T06:51:00Z</dcterms:created>
  <dcterms:modified xsi:type="dcterms:W3CDTF">2026-05-29T09:01:00Z</dcterms:modified>
</cp:coreProperties>
</file>