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3"/>
        <w:gridCol w:w="850"/>
        <w:gridCol w:w="4253"/>
      </w:tblGrid>
      <w:tr w:rsidR="005A4BC9" w:rsidRPr="0076064B" w:rsidTr="00FA4007"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:rsidR="005A4BC9" w:rsidRPr="00243A1B" w:rsidRDefault="005A4BC9" w:rsidP="00FA400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A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ТЕРРИТОРИАЛЬНАЯ ИЗБИРАТЕЛЬНАЯ КОМИССИЯ ГОРОДСКОГО ОКРУГА "ГОРОД КИЗЕЛ"</w:t>
            </w:r>
          </w:p>
          <w:p w:rsidR="005A4BC9" w:rsidRDefault="005A4BC9" w:rsidP="00FA400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A4BC9" w:rsidRPr="0076064B" w:rsidRDefault="005A4BC9" w:rsidP="00FA400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  <w:tr w:rsidR="005A4BC9" w:rsidRPr="003A6659" w:rsidTr="00FA4007">
        <w:tc>
          <w:tcPr>
            <w:tcW w:w="9356" w:type="dxa"/>
            <w:gridSpan w:val="3"/>
            <w:tcBorders>
              <w:bottom w:val="thickThinSmallGap" w:sz="24" w:space="0" w:color="auto"/>
            </w:tcBorders>
            <w:tcMar>
              <w:left w:w="0" w:type="dxa"/>
              <w:right w:w="0" w:type="dxa"/>
            </w:tcMar>
          </w:tcPr>
          <w:p w:rsidR="005A4BC9" w:rsidRPr="003A6659" w:rsidRDefault="005A4BC9" w:rsidP="00FA4007">
            <w:pPr>
              <w:pStyle w:val="a9"/>
              <w:spacing w:after="0" w:line="240" w:lineRule="auto"/>
              <w:jc w:val="center"/>
              <w:rPr>
                <w:b w:val="0"/>
                <w:noProof/>
                <w:sz w:val="20"/>
              </w:rPr>
            </w:pPr>
          </w:p>
        </w:tc>
      </w:tr>
      <w:tr w:rsidR="005A4BC9" w:rsidTr="00FA4007">
        <w:tc>
          <w:tcPr>
            <w:tcW w:w="4253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5A4BC9" w:rsidRDefault="005A4BC9" w:rsidP="00FA400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5A4BC9" w:rsidRDefault="005A4BC9" w:rsidP="00FA400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5A4BC9" w:rsidRDefault="005A4BC9" w:rsidP="00FA400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4BC9" w:rsidRPr="008E6B48" w:rsidTr="00FA4007">
        <w:tc>
          <w:tcPr>
            <w:tcW w:w="4253" w:type="dxa"/>
            <w:tcMar>
              <w:left w:w="0" w:type="dxa"/>
              <w:right w:w="0" w:type="dxa"/>
            </w:tcMar>
          </w:tcPr>
          <w:p w:rsidR="005A4BC9" w:rsidRPr="008E6B48" w:rsidRDefault="002E5CE6" w:rsidP="00AF58A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10.08</w:t>
            </w:r>
            <w:r w:rsidR="005A4BC9" w:rsidRPr="008E6B4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C241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</w:tcPr>
          <w:p w:rsidR="005A4BC9" w:rsidRPr="008E6B48" w:rsidRDefault="005A4BC9" w:rsidP="00FA400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5A4BC9" w:rsidRPr="008E6B48" w:rsidRDefault="002E5CE6" w:rsidP="00FA4007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49</w:t>
            </w:r>
            <w:r w:rsidR="005A4BC9">
              <w:rPr>
                <w:rFonts w:ascii="Times New Roman" w:hAnsi="Times New Roman" w:cs="Times New Roman"/>
                <w:sz w:val="28"/>
                <w:szCs w:val="28"/>
              </w:rPr>
              <w:t>/0</w:t>
            </w:r>
            <w:r w:rsidR="008361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A4BC9" w:rsidTr="00FA4007">
        <w:trPr>
          <w:trHeight w:val="460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:rsidR="005A4BC9" w:rsidRPr="005A4BC9" w:rsidRDefault="005A4BC9" w:rsidP="00FA400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4BC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A4B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BC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proofErr w:type="gramEnd"/>
            <w:r w:rsidRPr="005A4BC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изел</w:t>
            </w:r>
            <w:proofErr w:type="spellEnd"/>
          </w:p>
        </w:tc>
      </w:tr>
    </w:tbl>
    <w:p w:rsidR="00820D13" w:rsidRDefault="00820D13" w:rsidP="00820D13">
      <w:pPr>
        <w:rPr>
          <w:b/>
          <w:szCs w:val="28"/>
        </w:rPr>
      </w:pPr>
    </w:p>
    <w:p w:rsidR="0083615E" w:rsidRPr="0093025A" w:rsidRDefault="0083615E" w:rsidP="0083615E">
      <w:pPr>
        <w:suppressAutoHyphens/>
        <w:autoSpaceDE w:val="0"/>
        <w:autoSpaceDN w:val="0"/>
        <w:adjustRightInd w:val="0"/>
        <w:jc w:val="both"/>
        <w:rPr>
          <w:b/>
          <w:szCs w:val="28"/>
          <w:lang w:eastAsia="ar-SA"/>
        </w:rPr>
      </w:pPr>
      <w:r w:rsidRPr="0093025A">
        <w:rPr>
          <w:b/>
          <w:szCs w:val="28"/>
          <w:lang w:eastAsia="ar-SA"/>
        </w:rPr>
        <w:t>О рассмотрении заявления</w:t>
      </w:r>
    </w:p>
    <w:p w:rsidR="0083615E" w:rsidRDefault="0083615E" w:rsidP="0083615E">
      <w:pPr>
        <w:suppressAutoHyphens/>
        <w:autoSpaceDE w:val="0"/>
        <w:autoSpaceDN w:val="0"/>
        <w:adjustRightInd w:val="0"/>
        <w:jc w:val="both"/>
        <w:rPr>
          <w:b/>
          <w:szCs w:val="28"/>
          <w:lang w:eastAsia="ar-SA"/>
        </w:rPr>
      </w:pPr>
      <w:r w:rsidRPr="0093025A">
        <w:rPr>
          <w:b/>
          <w:szCs w:val="28"/>
          <w:lang w:eastAsia="ar-SA"/>
        </w:rPr>
        <w:t>кандидата в депутаты</w:t>
      </w:r>
      <w:r>
        <w:rPr>
          <w:b/>
          <w:szCs w:val="28"/>
          <w:lang w:eastAsia="ar-SA"/>
        </w:rPr>
        <w:t xml:space="preserve"> </w:t>
      </w:r>
      <w:r w:rsidRPr="0093025A">
        <w:rPr>
          <w:b/>
          <w:szCs w:val="28"/>
          <w:lang w:eastAsia="ar-SA"/>
        </w:rPr>
        <w:t xml:space="preserve">Думы </w:t>
      </w:r>
    </w:p>
    <w:p w:rsidR="0083615E" w:rsidRDefault="0083615E" w:rsidP="0083615E">
      <w:pPr>
        <w:suppressAutoHyphens/>
        <w:autoSpaceDE w:val="0"/>
        <w:autoSpaceDN w:val="0"/>
        <w:adjustRightInd w:val="0"/>
        <w:jc w:val="both"/>
        <w:rPr>
          <w:b/>
          <w:szCs w:val="28"/>
          <w:lang w:eastAsia="ar-SA"/>
        </w:rPr>
      </w:pPr>
      <w:r w:rsidRPr="0093025A">
        <w:rPr>
          <w:b/>
          <w:szCs w:val="28"/>
          <w:lang w:eastAsia="ar-SA"/>
        </w:rPr>
        <w:t>городского округа</w:t>
      </w:r>
      <w:r>
        <w:rPr>
          <w:b/>
          <w:szCs w:val="28"/>
          <w:lang w:eastAsia="ar-SA"/>
        </w:rPr>
        <w:t xml:space="preserve"> </w:t>
      </w:r>
      <w:r w:rsidRPr="0093025A">
        <w:rPr>
          <w:b/>
          <w:szCs w:val="28"/>
          <w:lang w:eastAsia="ar-SA"/>
        </w:rPr>
        <w:t xml:space="preserve">«Город Кизел» </w:t>
      </w:r>
    </w:p>
    <w:p w:rsidR="0083615E" w:rsidRDefault="0083615E" w:rsidP="0083615E">
      <w:pPr>
        <w:suppressAutoHyphens/>
        <w:autoSpaceDE w:val="0"/>
        <w:autoSpaceDN w:val="0"/>
        <w:adjustRightInd w:val="0"/>
        <w:jc w:val="both"/>
        <w:rPr>
          <w:b/>
          <w:szCs w:val="28"/>
          <w:lang w:eastAsia="ar-SA"/>
        </w:rPr>
      </w:pPr>
      <w:r w:rsidRPr="0093025A">
        <w:rPr>
          <w:b/>
          <w:szCs w:val="28"/>
          <w:lang w:eastAsia="ar-SA"/>
        </w:rPr>
        <w:t>второго созыва</w:t>
      </w:r>
      <w:r>
        <w:rPr>
          <w:b/>
          <w:szCs w:val="28"/>
          <w:lang w:eastAsia="ar-SA"/>
        </w:rPr>
        <w:t xml:space="preserve"> </w:t>
      </w:r>
      <w:r w:rsidRPr="0093025A">
        <w:rPr>
          <w:b/>
          <w:szCs w:val="28"/>
          <w:lang w:eastAsia="ar-SA"/>
        </w:rPr>
        <w:t xml:space="preserve">по </w:t>
      </w:r>
      <w:proofErr w:type="gramStart"/>
      <w:r w:rsidRPr="0093025A">
        <w:rPr>
          <w:b/>
          <w:szCs w:val="28"/>
          <w:lang w:eastAsia="ar-SA"/>
        </w:rPr>
        <w:t>одномандатному</w:t>
      </w:r>
      <w:proofErr w:type="gramEnd"/>
      <w:r>
        <w:rPr>
          <w:b/>
          <w:szCs w:val="28"/>
          <w:lang w:eastAsia="ar-SA"/>
        </w:rPr>
        <w:t xml:space="preserve"> </w:t>
      </w:r>
    </w:p>
    <w:p w:rsidR="0083615E" w:rsidRDefault="0083615E" w:rsidP="0083615E">
      <w:pPr>
        <w:suppressAutoHyphens/>
        <w:autoSpaceDE w:val="0"/>
        <w:autoSpaceDN w:val="0"/>
        <w:adjustRightInd w:val="0"/>
        <w:jc w:val="both"/>
        <w:rPr>
          <w:b/>
          <w:szCs w:val="28"/>
          <w:lang w:eastAsia="ar-SA"/>
        </w:rPr>
      </w:pPr>
      <w:r w:rsidRPr="0093025A">
        <w:rPr>
          <w:b/>
          <w:szCs w:val="28"/>
          <w:lang w:eastAsia="ar-SA"/>
        </w:rPr>
        <w:t>избирательному</w:t>
      </w:r>
      <w:r>
        <w:rPr>
          <w:b/>
          <w:szCs w:val="28"/>
          <w:lang w:eastAsia="ar-SA"/>
        </w:rPr>
        <w:t xml:space="preserve"> </w:t>
      </w:r>
      <w:r w:rsidRPr="0093025A">
        <w:rPr>
          <w:b/>
          <w:szCs w:val="28"/>
          <w:lang w:eastAsia="ar-SA"/>
        </w:rPr>
        <w:t xml:space="preserve">округу № 1 </w:t>
      </w:r>
    </w:p>
    <w:p w:rsidR="0083615E" w:rsidRPr="0093025A" w:rsidRDefault="0083615E" w:rsidP="0083615E">
      <w:pPr>
        <w:suppressAutoHyphens/>
        <w:autoSpaceDE w:val="0"/>
        <w:autoSpaceDN w:val="0"/>
        <w:adjustRightInd w:val="0"/>
        <w:jc w:val="both"/>
        <w:rPr>
          <w:b/>
          <w:szCs w:val="28"/>
          <w:lang w:eastAsia="ar-SA"/>
        </w:rPr>
      </w:pPr>
      <w:proofErr w:type="spellStart"/>
      <w:r w:rsidRPr="0093025A">
        <w:rPr>
          <w:b/>
          <w:szCs w:val="28"/>
          <w:lang w:eastAsia="ar-SA"/>
        </w:rPr>
        <w:t>Кутырь</w:t>
      </w:r>
      <w:proofErr w:type="spellEnd"/>
      <w:r w:rsidRPr="0093025A">
        <w:rPr>
          <w:b/>
          <w:szCs w:val="28"/>
          <w:lang w:eastAsia="ar-SA"/>
        </w:rPr>
        <w:t xml:space="preserve"> Зои Анатольевны</w:t>
      </w:r>
    </w:p>
    <w:p w:rsidR="0083615E" w:rsidRDefault="0083615E" w:rsidP="0083615E">
      <w:pPr>
        <w:suppressAutoHyphens/>
        <w:autoSpaceDE w:val="0"/>
        <w:autoSpaceDN w:val="0"/>
        <w:adjustRightInd w:val="0"/>
        <w:jc w:val="both"/>
      </w:pPr>
    </w:p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40"/>
        <w:jc w:val="both"/>
      </w:pPr>
      <w:r w:rsidRPr="00CD6C84">
        <w:t>8 августа</w:t>
      </w:r>
      <w:r>
        <w:t xml:space="preserve"> 2023 года в т</w:t>
      </w:r>
      <w:r w:rsidRPr="00CD6C84">
        <w:t>ерриториальную избирательную комиссию городского округа «</w:t>
      </w:r>
      <w:r>
        <w:t>Г</w:t>
      </w:r>
      <w:r w:rsidRPr="00CD6C84">
        <w:t xml:space="preserve">ород </w:t>
      </w:r>
      <w:r>
        <w:t xml:space="preserve">Кизел» (далее - Комиссия) поступило заявление </w:t>
      </w:r>
      <w:r w:rsidRPr="00CD6C84">
        <w:t xml:space="preserve">на нарушение законодательства о выборах от кандидата в депутаты </w:t>
      </w:r>
      <w:r>
        <w:t xml:space="preserve">Думы городского округа «Город Кизел» второго созыва по одномандатному избирательному округу № 1 </w:t>
      </w:r>
      <w:proofErr w:type="spellStart"/>
      <w:r>
        <w:t>Кутырь</w:t>
      </w:r>
      <w:proofErr w:type="spellEnd"/>
      <w:r>
        <w:t xml:space="preserve"> Зои Анатольевны.</w:t>
      </w:r>
    </w:p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40"/>
        <w:jc w:val="both"/>
        <w:rPr>
          <w:color w:val="FF0000"/>
        </w:rPr>
      </w:pPr>
      <w:r>
        <w:t>Заявитель указывает, что 06 августа 2023 года в 8 часов 30 минут</w:t>
      </w:r>
      <w:r w:rsidRPr="00CD6C84">
        <w:t xml:space="preserve"> по адресу г.</w:t>
      </w:r>
      <w:r>
        <w:t xml:space="preserve"> Кизел</w:t>
      </w:r>
      <w:r w:rsidRPr="00CD6C84">
        <w:t xml:space="preserve">, ул. </w:t>
      </w:r>
      <w:r>
        <w:t>Карла Либкнехта, д. 26размещены</w:t>
      </w:r>
      <w:r w:rsidRPr="00CD6C84">
        <w:t xml:space="preserve"> листовки </w:t>
      </w:r>
      <w:bookmarkStart w:id="0" w:name="_Hlk111975733"/>
      <w:r w:rsidRPr="00CD6C84">
        <w:t xml:space="preserve">кандидата </w:t>
      </w:r>
      <w:bookmarkStart w:id="1" w:name="_Hlk111973063"/>
      <w:r w:rsidRPr="00CD6C84">
        <w:t xml:space="preserve">в депутаты </w:t>
      </w:r>
      <w:bookmarkEnd w:id="1"/>
      <w:r>
        <w:t xml:space="preserve">Думы городского округа «Город Кизел» второго созыва по одномандатному избирательному округу № 1 Кузнецовой Валентины </w:t>
      </w:r>
      <w:proofErr w:type="spellStart"/>
      <w:r>
        <w:t>Николаевны</w:t>
      </w:r>
      <w:bookmarkStart w:id="2" w:name="_Hlk111973105"/>
      <w:bookmarkEnd w:id="0"/>
      <w:r w:rsidRPr="00CD6C84">
        <w:t>на</w:t>
      </w:r>
      <w:proofErr w:type="spellEnd"/>
      <w:r>
        <w:t xml:space="preserve"> информационных стендах подъездов № 1, 2, 3, 4</w:t>
      </w:r>
      <w:r w:rsidRPr="00CD6C84">
        <w:t xml:space="preserve">, </w:t>
      </w:r>
      <w:bookmarkEnd w:id="2"/>
      <w:r>
        <w:t>без разрешения собственников.</w:t>
      </w:r>
    </w:p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40"/>
        <w:jc w:val="both"/>
      </w:pPr>
      <w:r w:rsidRPr="00CD6C84">
        <w:t>Заявитель просит:</w:t>
      </w:r>
    </w:p>
    <w:p w:rsidR="0083615E" w:rsidRPr="00CD6C84" w:rsidRDefault="0083615E" w:rsidP="0083615E">
      <w:pPr>
        <w:jc w:val="both"/>
        <w:rPr>
          <w:szCs w:val="28"/>
        </w:rPr>
      </w:pPr>
      <w:r>
        <w:t>1</w:t>
      </w:r>
      <w:r w:rsidRPr="00CD6C84">
        <w:t>.</w:t>
      </w:r>
      <w:r w:rsidRPr="00CD6C84">
        <w:tab/>
      </w:r>
      <w:r>
        <w:t xml:space="preserve">Привлечь </w:t>
      </w:r>
      <w:proofErr w:type="gramStart"/>
      <w:r>
        <w:t>Кузнецову В.</w:t>
      </w:r>
      <w:proofErr w:type="gramEnd"/>
      <w:r>
        <w:t>Н.</w:t>
      </w:r>
      <w:r w:rsidRPr="00CD6C84">
        <w:t xml:space="preserve"> к административной ответственности по части 2 статьи 5.12 </w:t>
      </w:r>
      <w:proofErr w:type="spellStart"/>
      <w:r w:rsidRPr="00CD6C84">
        <w:t>КоАП</w:t>
      </w:r>
      <w:proofErr w:type="spellEnd"/>
      <w:r w:rsidRPr="00CD6C84">
        <w:t xml:space="preserve"> РФ за размещение агитационных материалов в местах, где это запрещено федеральным законом, либо размещение этих материалов в помещениях, зданиях, на сооружениях и иных объектах без разрешения собственников или владельцев указанных объектов. </w:t>
      </w:r>
    </w:p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40"/>
        <w:jc w:val="both"/>
      </w:pPr>
      <w:r w:rsidRPr="00CD6C84">
        <w:t xml:space="preserve">К заявлению приложены фотографии листовок с изображением </w:t>
      </w:r>
      <w:proofErr w:type="gramStart"/>
      <w:r>
        <w:t>Кузнецовой В.</w:t>
      </w:r>
      <w:proofErr w:type="gramEnd"/>
      <w:r>
        <w:t xml:space="preserve">Н.  на информационном стенде </w:t>
      </w:r>
      <w:r w:rsidRPr="00CD6C84">
        <w:t xml:space="preserve"> подъезд</w:t>
      </w:r>
      <w:r>
        <w:t>ов  № 1, 2, 3, 4</w:t>
      </w:r>
      <w:r w:rsidRPr="00CD6C84">
        <w:t xml:space="preserve"> дома по адресу</w:t>
      </w:r>
      <w:r>
        <w:t>: Пермский край, г. Кизел,</w:t>
      </w:r>
      <w:r w:rsidRPr="00CD6C84">
        <w:t xml:space="preserve"> ул. </w:t>
      </w:r>
      <w:r>
        <w:t>Карла Либкнехта, д. 26</w:t>
      </w:r>
      <w:r w:rsidRPr="00CD6C84">
        <w:t>.</w:t>
      </w:r>
    </w:p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40"/>
        <w:jc w:val="both"/>
      </w:pPr>
      <w:r>
        <w:t>10</w:t>
      </w:r>
      <w:r w:rsidRPr="00CD6C84">
        <w:t xml:space="preserve"> августа 2022 г.</w:t>
      </w:r>
      <w:r>
        <w:t xml:space="preserve"> в 9 часов 50 минут</w:t>
      </w:r>
      <w:r w:rsidRPr="00CD6C84">
        <w:t xml:space="preserve"> кандидат </w:t>
      </w:r>
      <w:bookmarkStart w:id="3" w:name="_Hlk112079661"/>
      <w:r w:rsidRPr="00CD6C84">
        <w:t xml:space="preserve">в депутаты </w:t>
      </w:r>
      <w:bookmarkEnd w:id="3"/>
      <w:r>
        <w:t>Думы городского округа «Город Кизел» второго созыва по одномандатному избирательному округу № 1 Кузнецова Валентина Николаевна извещен телефонограммой о поступившем заявлении</w:t>
      </w:r>
      <w:r w:rsidRPr="00CD6C84">
        <w:t xml:space="preserve">, предложено представить пояснения по фактам, изложенным в </w:t>
      </w:r>
      <w:r>
        <w:t>заявлении</w:t>
      </w:r>
      <w:r w:rsidRPr="00CD6C84">
        <w:t>.</w:t>
      </w:r>
    </w:p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40"/>
        <w:jc w:val="both"/>
      </w:pPr>
      <w:r>
        <w:t>10</w:t>
      </w:r>
      <w:r w:rsidRPr="00CD6C84">
        <w:t xml:space="preserve"> августа 2022 г.</w:t>
      </w:r>
      <w:r>
        <w:t xml:space="preserve"> в 13 часов 28 минут </w:t>
      </w:r>
      <w:r w:rsidRPr="00CD6C84">
        <w:t xml:space="preserve">кандидат в депутаты кандидата в депутаты </w:t>
      </w:r>
      <w:r>
        <w:t xml:space="preserve">Думы городского округа «Город Кизел» второго созыва по одномандатному избирательному округу № 1 </w:t>
      </w:r>
      <w:proofErr w:type="gramStart"/>
      <w:r>
        <w:t>Кузнецова В.</w:t>
      </w:r>
      <w:proofErr w:type="gramEnd"/>
      <w:r>
        <w:t>Н.</w:t>
      </w:r>
      <w:r w:rsidRPr="00CD6C84">
        <w:t xml:space="preserve"> представил в Комиссию </w:t>
      </w:r>
      <w:r>
        <w:t>письменные пояснения (прилагаются).</w:t>
      </w:r>
    </w:p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40"/>
        <w:jc w:val="both"/>
      </w:pPr>
      <w:r w:rsidRPr="00CD6C84">
        <w:lastRenderedPageBreak/>
        <w:t xml:space="preserve">Комиссия, рассмотрев </w:t>
      </w:r>
      <w:r>
        <w:t xml:space="preserve">заявление </w:t>
      </w:r>
      <w:proofErr w:type="spellStart"/>
      <w:r>
        <w:t>Кутырь</w:t>
      </w:r>
      <w:proofErr w:type="spellEnd"/>
      <w:r>
        <w:t xml:space="preserve"> З.А</w:t>
      </w:r>
      <w:r w:rsidRPr="00CD6C84">
        <w:t xml:space="preserve">., пояснения кандидата в депутаты </w:t>
      </w:r>
      <w:r>
        <w:t xml:space="preserve">Думы городского округа «Город Кизел» второго созыва по одномандатному избирательному округу № 1 </w:t>
      </w:r>
      <w:proofErr w:type="gramStart"/>
      <w:r>
        <w:t>Кузнецовой В.</w:t>
      </w:r>
      <w:proofErr w:type="gramEnd"/>
      <w:r>
        <w:t>Н.</w:t>
      </w:r>
      <w:r w:rsidRPr="00CD6C84">
        <w:t xml:space="preserve"> в рамках установленных компетенций установила следующее.</w:t>
      </w:r>
    </w:p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40"/>
        <w:jc w:val="both"/>
      </w:pPr>
      <w:r w:rsidRPr="00CD6C84">
        <w:t>В соответствии с пунктом 6 статьи 54 Федерального закона запрещается распространение агитационных материалов, изготовленных с нарушением пункта 5 указанной статьи и (или) с нарушением требований, предусмотренных пунктом 3 указанной статьи, пунктами 9, 9.3 - 9.5 статьи 48  Федерального закона.</w:t>
      </w:r>
    </w:p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40"/>
        <w:jc w:val="both"/>
      </w:pPr>
      <w:r w:rsidRPr="00CD6C84">
        <w:t xml:space="preserve">Агитационный печатный материал кандидата в депутаты </w:t>
      </w:r>
      <w:r>
        <w:t xml:space="preserve">Думы городского округа «Город Кизел» второго созыва по одномандатному избирательному округу № 1 </w:t>
      </w:r>
      <w:proofErr w:type="gramStart"/>
      <w:r>
        <w:t>Кузнецовой В.</w:t>
      </w:r>
      <w:proofErr w:type="gramEnd"/>
      <w:r>
        <w:t>Н.</w:t>
      </w:r>
      <w:r w:rsidRPr="00CD6C84">
        <w:t xml:space="preserve"> изготовлен в соответствии с требованиями пунктов 3, 5 статьи 54 Федерального закона, нарушения пунктов 9, 9.3-9.5 статьи 48 не усматриваются. </w:t>
      </w:r>
      <w:proofErr w:type="gramStart"/>
      <w:r w:rsidRPr="00CD6C84">
        <w:t>Следовательно</w:t>
      </w:r>
      <w:proofErr w:type="gramEnd"/>
      <w:r w:rsidRPr="00CD6C84">
        <w:t xml:space="preserve"> его распространение является законным.</w:t>
      </w:r>
    </w:p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40"/>
        <w:jc w:val="both"/>
      </w:pPr>
      <w:r w:rsidRPr="00CD6C84">
        <w:t xml:space="preserve">В соответствии с пунктом 8 статьи 54 Федерального закона печатные агитационные материалы могут размещаться в помещениях, на зданиях, сооружениях и иных объектах (за исключением мест, предусмотренных пунктом 7 указанной статьи) только с согласия и на условиях собственников, владельцев указанных объектов. </w:t>
      </w:r>
    </w:p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39"/>
        <w:jc w:val="both"/>
        <w:rPr>
          <w:szCs w:val="28"/>
        </w:rPr>
      </w:pPr>
      <w:r w:rsidRPr="00CD6C84">
        <w:t xml:space="preserve">В соответствии с пунктом 3 части 1 статьи 36 </w:t>
      </w:r>
      <w:bookmarkStart w:id="4" w:name="_Hlk112426187"/>
      <w:r w:rsidRPr="00CD6C84">
        <w:t xml:space="preserve">Жилищного кодекса РФ </w:t>
      </w:r>
      <w:bookmarkEnd w:id="4"/>
      <w:r w:rsidRPr="00CD6C84">
        <w:rPr>
          <w:szCs w:val="28"/>
        </w:rPr>
        <w:t>собственникам помещений в многоквартирном доме принадлежит на праве общей долевой собственности общее имущество в многоквартирном доме, а именно ограждающие несущие и ненесущие конструкции данного дома.</w:t>
      </w:r>
    </w:p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39"/>
        <w:jc w:val="both"/>
        <w:rPr>
          <w:szCs w:val="28"/>
        </w:rPr>
      </w:pPr>
      <w:r w:rsidRPr="00CD6C84">
        <w:rPr>
          <w:szCs w:val="28"/>
        </w:rPr>
        <w:t>В соответствии с подпунктом «в</w:t>
      </w:r>
      <w:proofErr w:type="gramStart"/>
      <w:r w:rsidRPr="00CD6C84">
        <w:rPr>
          <w:szCs w:val="28"/>
        </w:rPr>
        <w:t>»п</w:t>
      </w:r>
      <w:proofErr w:type="gramEnd"/>
      <w:r w:rsidRPr="00CD6C84">
        <w:rPr>
          <w:szCs w:val="28"/>
        </w:rPr>
        <w:t>ункта 2 Правил содержания общего имущества в многоквартирном доме, утвержденных постановлением Правительства Российской Федерации от 13.08.2006 N 491 в состав общего имущества вклю</w:t>
      </w:r>
      <w:r>
        <w:rPr>
          <w:szCs w:val="28"/>
        </w:rPr>
        <w:t xml:space="preserve">чаются в том числе ограждающие </w:t>
      </w:r>
      <w:r w:rsidRPr="00CD6C84">
        <w:rPr>
          <w:szCs w:val="28"/>
        </w:rPr>
        <w:t>несущие конструкции многоквартирного дома (включая фундаменты, несущие стены, плиты перекрытий, балконные и иные плиты, несущие колонны и иные ограждающие несущие конструкции).</w:t>
      </w:r>
    </w:p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39"/>
        <w:jc w:val="both"/>
      </w:pPr>
      <w:proofErr w:type="gramStart"/>
      <w:r w:rsidRPr="00CD6C84">
        <w:t xml:space="preserve">В соответствии с пунктами 3 и 3.1 </w:t>
      </w:r>
      <w:bookmarkStart w:id="5" w:name="_Hlk112426237"/>
      <w:r w:rsidRPr="00CD6C84">
        <w:t xml:space="preserve">части 2 статьи 44 Жилищного кодекса РФ </w:t>
      </w:r>
      <w:bookmarkEnd w:id="5"/>
      <w:r w:rsidRPr="00CD6C84">
        <w:t>принятие решений о пользовании общим имуществом собственников помещений в многоквартирном доме иными лицами, в том числе о заключении договоров на установку и эксплуатацию рекламных конструкций, если для их установки и эксплуатации предполагается использовать общее имущество собственников помещений в многоквартирном доме, а также принятие решений об определении</w:t>
      </w:r>
      <w:proofErr w:type="gramEnd"/>
      <w:r w:rsidRPr="00CD6C84">
        <w:t xml:space="preserve"> </w:t>
      </w:r>
      <w:proofErr w:type="gramStart"/>
      <w:r w:rsidRPr="00CD6C84">
        <w:t>лиц,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(в том числе договоров на установку и эксплуатацию рекламных конструкций) на условиях, определенных решением общего собрания, отнесено к компетенции общего собрания собственников помещений в многоквартирном доме.</w:t>
      </w:r>
      <w:proofErr w:type="gramEnd"/>
    </w:p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40"/>
        <w:jc w:val="both"/>
      </w:pPr>
      <w:r w:rsidRPr="00CD6C84">
        <w:lastRenderedPageBreak/>
        <w:t xml:space="preserve">Изучив представленные фотоматериалы, комиссия приходит к выводу, что фотография листовки с изображением </w:t>
      </w:r>
      <w:proofErr w:type="gramStart"/>
      <w:r>
        <w:t>Кузнецовой В.</w:t>
      </w:r>
      <w:proofErr w:type="gramEnd"/>
      <w:r>
        <w:t>Н.,</w:t>
      </w:r>
      <w:r w:rsidRPr="00CD6C84">
        <w:t xml:space="preserve"> размещенная на информационном стенде, не позволяет определить адрес ее размещения. Фотография листовки с изображением </w:t>
      </w:r>
      <w:proofErr w:type="gramStart"/>
      <w:r>
        <w:t>Кузнецовой В.</w:t>
      </w:r>
      <w:proofErr w:type="gramEnd"/>
      <w:r>
        <w:t>Н.,</w:t>
      </w:r>
      <w:r w:rsidRPr="00CD6C84">
        <w:t xml:space="preserve"> размещенная на </w:t>
      </w:r>
      <w:bookmarkStart w:id="6" w:name="_Hlk112427832"/>
      <w:r>
        <w:t xml:space="preserve">информационном стенде рядом с дверью </w:t>
      </w:r>
      <w:r w:rsidRPr="00CD6C84">
        <w:t>подъезд</w:t>
      </w:r>
      <w:r>
        <w:t>ов № 1, 2, 3, 4</w:t>
      </w:r>
      <w:r w:rsidRPr="00CD6C84">
        <w:t xml:space="preserve">, </w:t>
      </w:r>
      <w:r w:rsidRPr="00B7222A">
        <w:t>позволяет определить адрес ее размещения ул. Карла Либкнехта, д. 26.</w:t>
      </w:r>
    </w:p>
    <w:bookmarkEnd w:id="6"/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40"/>
        <w:jc w:val="both"/>
      </w:pPr>
      <w:r w:rsidRPr="00CD6C84">
        <w:t>На основании данных сайта ГИС ЖКХ (</w:t>
      </w:r>
      <w:hyperlink r:id="rId6" w:history="1">
        <w:r w:rsidRPr="00FA32F6">
          <w:rPr>
            <w:u w:val="single"/>
          </w:rPr>
          <w:t>https://dom.gosuslugi.ru/</w:t>
        </w:r>
      </w:hyperlink>
      <w:r w:rsidRPr="00B7222A">
        <w:rPr>
          <w:u w:val="single"/>
        </w:rPr>
        <w:t>#</w:t>
      </w:r>
      <w:r>
        <w:rPr>
          <w:u w:val="single"/>
          <w:lang w:val="en-US"/>
        </w:rPr>
        <w:t>houses</w:t>
      </w:r>
      <w:r w:rsidRPr="00CD6C84">
        <w:t xml:space="preserve">) по данному адресу управляющей организацией является </w:t>
      </w:r>
      <w:r>
        <w:t>ООО «Жилищный Комплекс Кизел»</w:t>
      </w:r>
      <w:r w:rsidRPr="00CD6C84">
        <w:t xml:space="preserve"> для совместного управления, обеспечения эксплуатации комплекса движимого и недвижимого имущества, владения, пользования и распоряжения имуществом. </w:t>
      </w:r>
    </w:p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40"/>
        <w:jc w:val="both"/>
      </w:pPr>
      <w:r w:rsidRPr="00CD6C84">
        <w:t xml:space="preserve">Вместе с тем </w:t>
      </w:r>
      <w:proofErr w:type="gramStart"/>
      <w:r w:rsidRPr="00CD6C84">
        <w:t xml:space="preserve">согласно </w:t>
      </w:r>
      <w:r>
        <w:t>протокола</w:t>
      </w:r>
      <w:proofErr w:type="gramEnd"/>
      <w:r w:rsidRPr="00CD6C84">
        <w:t xml:space="preserve"> собственников жилья </w:t>
      </w:r>
      <w:r>
        <w:t>по адресу: г. Кизел, ул. Карла Либкнехта, д. 26</w:t>
      </w:r>
      <w:r w:rsidRPr="00CD6C84">
        <w:t xml:space="preserve"> решения о сдаче в аренду или передаче иных прав на общее имущество в многоквартирном доме принимаются общим собранием собственников жилья.</w:t>
      </w:r>
    </w:p>
    <w:p w:rsidR="0083615E" w:rsidRDefault="0083615E" w:rsidP="0083615E">
      <w:pPr>
        <w:suppressAutoHyphens/>
        <w:autoSpaceDE w:val="0"/>
        <w:autoSpaceDN w:val="0"/>
        <w:adjustRightInd w:val="0"/>
        <w:ind w:firstLine="540"/>
        <w:jc w:val="both"/>
      </w:pPr>
      <w:r w:rsidRPr="00CD6C84">
        <w:t xml:space="preserve">Следовательно, размещение агитационного печатного материала кандидата в депутаты </w:t>
      </w:r>
      <w:r>
        <w:t xml:space="preserve">Думы городского округа «Город Кизел» второго созыва по одномандатному избирательному округу № 1 </w:t>
      </w:r>
      <w:proofErr w:type="gramStart"/>
      <w:r>
        <w:t>Кузнецовой В.</w:t>
      </w:r>
      <w:proofErr w:type="gramEnd"/>
      <w:r>
        <w:t>Н.</w:t>
      </w:r>
      <w:r w:rsidRPr="00CD6C84">
        <w:t xml:space="preserve">на </w:t>
      </w:r>
      <w:r>
        <w:t xml:space="preserve">информационном стенде рядом с дверью </w:t>
      </w:r>
      <w:r w:rsidRPr="00CD6C84">
        <w:t xml:space="preserve"> подъезд</w:t>
      </w:r>
      <w:r>
        <w:t>ов № 1, 2, 3, 4</w:t>
      </w:r>
      <w:r w:rsidRPr="00CD6C84">
        <w:t xml:space="preserve"> по адресу г. </w:t>
      </w:r>
      <w:r>
        <w:t xml:space="preserve">Кизел, ул. Карла Либкнехта, д. 26 </w:t>
      </w:r>
      <w:r w:rsidRPr="00CD6C84">
        <w:t>является незаконным.</w:t>
      </w:r>
    </w:p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40"/>
        <w:jc w:val="both"/>
      </w:pPr>
      <w:r>
        <w:t>В соответствии с постановлением администрации городского округа «Город Кизел от 02.08.2023 года № 296 «О выделении специальных мест для размещения предвыборных печатных агитационных материалов» для избирательного округа № 1 определены местонахождение специальных мест: информационный стенд в районе дома № 26 по ул. Луначарского со стороны улицы Советская площадью для размещения информации по одному кандидату 40 (кв</w:t>
      </w:r>
      <w:proofErr w:type="gramStart"/>
      <w:r>
        <w:t>.с</w:t>
      </w:r>
      <w:proofErr w:type="gramEnd"/>
      <w:r>
        <w:t>м).</w:t>
      </w:r>
    </w:p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40"/>
        <w:jc w:val="both"/>
      </w:pPr>
      <w:proofErr w:type="gramStart"/>
      <w:r w:rsidRPr="00CD6C84">
        <w:t>Размещение печатных агитационных материалов в помещениях, зданиях, на сооружениях и иных объектах без разрешения собственников или владельцев указанных объектов образует состав административного правонарушения, предусмотренного пунктом 2 статьи 5.12 Кодекса Российской Федерации об административных правонарушениях.</w:t>
      </w:r>
      <w:proofErr w:type="gramEnd"/>
    </w:p>
    <w:p w:rsidR="0083615E" w:rsidRPr="00CD6C84" w:rsidRDefault="0083615E" w:rsidP="0083615E">
      <w:pPr>
        <w:suppressAutoHyphens/>
        <w:autoSpaceDE w:val="0"/>
        <w:autoSpaceDN w:val="0"/>
        <w:adjustRightInd w:val="0"/>
        <w:ind w:firstLine="540"/>
        <w:jc w:val="both"/>
      </w:pPr>
      <w:r w:rsidRPr="00CD6C84">
        <w:t>Руководствуясь пунктом 4 статьи 20, пунктами 7, 8 статьи 56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:rsidR="0083615E" w:rsidRPr="00CD6C84" w:rsidRDefault="0083615E" w:rsidP="0083615E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CD6C84">
        <w:rPr>
          <w:szCs w:val="28"/>
        </w:rPr>
        <w:t>Комиссия  решает:</w:t>
      </w:r>
    </w:p>
    <w:p w:rsidR="0083615E" w:rsidRPr="00CD6C84" w:rsidRDefault="0083615E" w:rsidP="0083615E">
      <w:pPr>
        <w:tabs>
          <w:tab w:val="left" w:pos="2775"/>
        </w:tabs>
        <w:suppressAutoHyphens/>
        <w:ind w:firstLine="567"/>
        <w:jc w:val="both"/>
        <w:rPr>
          <w:szCs w:val="28"/>
        </w:rPr>
      </w:pPr>
    </w:p>
    <w:p w:rsidR="0083615E" w:rsidRPr="00CD6C84" w:rsidRDefault="0083615E" w:rsidP="0083615E">
      <w:pPr>
        <w:numPr>
          <w:ilvl w:val="0"/>
          <w:numId w:val="7"/>
        </w:numPr>
        <w:tabs>
          <w:tab w:val="left" w:pos="709"/>
        </w:tabs>
        <w:suppressAutoHyphens/>
        <w:ind w:left="0" w:firstLine="567"/>
        <w:contextualSpacing/>
        <w:jc w:val="both"/>
        <w:rPr>
          <w:szCs w:val="28"/>
        </w:rPr>
      </w:pPr>
      <w:bookmarkStart w:id="7" w:name="_Hlk112488876"/>
      <w:bookmarkStart w:id="8" w:name="_Hlk112424831"/>
      <w:proofErr w:type="spellStart"/>
      <w:r>
        <w:rPr>
          <w:szCs w:val="28"/>
        </w:rPr>
        <w:t>ЗаявлениеКутырь</w:t>
      </w:r>
      <w:proofErr w:type="spellEnd"/>
      <w:r>
        <w:rPr>
          <w:szCs w:val="28"/>
        </w:rPr>
        <w:t xml:space="preserve"> З.А.</w:t>
      </w:r>
      <w:r w:rsidRPr="00CD6C84">
        <w:rPr>
          <w:szCs w:val="28"/>
        </w:rPr>
        <w:t xml:space="preserve"> удовлетворить в части </w:t>
      </w:r>
      <w:bookmarkStart w:id="9" w:name="_Hlk112492687"/>
      <w:r w:rsidRPr="00CD6C84">
        <w:rPr>
          <w:szCs w:val="28"/>
        </w:rPr>
        <w:t xml:space="preserve">направления материалов по </w:t>
      </w:r>
      <w:r>
        <w:rPr>
          <w:szCs w:val="28"/>
        </w:rPr>
        <w:t>заявление</w:t>
      </w:r>
      <w:r w:rsidRPr="00CD6C84">
        <w:rPr>
          <w:szCs w:val="28"/>
        </w:rPr>
        <w:t xml:space="preserve"> в </w:t>
      </w:r>
      <w:r w:rsidRPr="00C350FB">
        <w:rPr>
          <w:szCs w:val="28"/>
        </w:rPr>
        <w:t>ОП (дислокация г. Кизел</w:t>
      </w:r>
      <w:proofErr w:type="gramStart"/>
      <w:r w:rsidRPr="00C350FB">
        <w:rPr>
          <w:szCs w:val="28"/>
        </w:rPr>
        <w:t>)М</w:t>
      </w:r>
      <w:proofErr w:type="gramEnd"/>
      <w:r w:rsidRPr="00C350FB">
        <w:rPr>
          <w:szCs w:val="28"/>
        </w:rPr>
        <w:t>О МВД России «Губахинский»</w:t>
      </w:r>
      <w:r w:rsidRPr="00CD6C84">
        <w:rPr>
          <w:szCs w:val="28"/>
        </w:rPr>
        <w:t xml:space="preserve"> с целью пресечени</w:t>
      </w:r>
      <w:r>
        <w:rPr>
          <w:szCs w:val="28"/>
        </w:rPr>
        <w:t>е</w:t>
      </w:r>
      <w:bookmarkStart w:id="10" w:name="_GoBack"/>
      <w:bookmarkEnd w:id="10"/>
      <w:r w:rsidRPr="00CD6C84">
        <w:rPr>
          <w:szCs w:val="28"/>
        </w:rPr>
        <w:t xml:space="preserve"> противоправной агитационной деятельности, об изъятии незаконно размещенных агитационных материалов на </w:t>
      </w:r>
      <w:r>
        <w:rPr>
          <w:szCs w:val="28"/>
        </w:rPr>
        <w:t>информационных стендах</w:t>
      </w:r>
      <w:r w:rsidRPr="00CD6C84">
        <w:rPr>
          <w:szCs w:val="28"/>
        </w:rPr>
        <w:t xml:space="preserve"> рядом с дверью в подъезд</w:t>
      </w:r>
      <w:r>
        <w:rPr>
          <w:szCs w:val="28"/>
        </w:rPr>
        <w:t>ах № 1, 2, 3, 4</w:t>
      </w:r>
      <w:r w:rsidRPr="00CD6C84">
        <w:rPr>
          <w:szCs w:val="28"/>
        </w:rPr>
        <w:t xml:space="preserve"> по адресу г. </w:t>
      </w:r>
      <w:r>
        <w:rPr>
          <w:szCs w:val="28"/>
        </w:rPr>
        <w:t>Кизел, ул. Карла Либкнехта,  д. 26</w:t>
      </w:r>
      <w:r w:rsidRPr="00CD6C84">
        <w:rPr>
          <w:szCs w:val="28"/>
        </w:rPr>
        <w:t xml:space="preserve"> и о привлечении виновных лиц к ответственности в </w:t>
      </w:r>
      <w:proofErr w:type="gramStart"/>
      <w:r w:rsidRPr="00CD6C84">
        <w:rPr>
          <w:szCs w:val="28"/>
        </w:rPr>
        <w:t>соответствии</w:t>
      </w:r>
      <w:proofErr w:type="gramEnd"/>
      <w:r w:rsidRPr="00CD6C84">
        <w:rPr>
          <w:szCs w:val="28"/>
        </w:rPr>
        <w:t xml:space="preserve"> с законодательством Российской Федерации</w:t>
      </w:r>
      <w:bookmarkEnd w:id="7"/>
      <w:bookmarkEnd w:id="9"/>
      <w:r w:rsidRPr="00CD6C84">
        <w:rPr>
          <w:szCs w:val="28"/>
        </w:rPr>
        <w:t>.</w:t>
      </w:r>
    </w:p>
    <w:bookmarkEnd w:id="8"/>
    <w:p w:rsidR="0083615E" w:rsidRPr="00CD6C84" w:rsidRDefault="0083615E" w:rsidP="0083615E">
      <w:pPr>
        <w:numPr>
          <w:ilvl w:val="0"/>
          <w:numId w:val="7"/>
        </w:numPr>
        <w:tabs>
          <w:tab w:val="left" w:pos="709"/>
        </w:tabs>
        <w:suppressAutoHyphens/>
        <w:ind w:hanging="639"/>
        <w:contextualSpacing/>
        <w:jc w:val="both"/>
        <w:rPr>
          <w:szCs w:val="28"/>
        </w:rPr>
      </w:pPr>
      <w:r w:rsidRPr="00CD6C84">
        <w:rPr>
          <w:szCs w:val="28"/>
        </w:rPr>
        <w:t xml:space="preserve">Направить настоящее решение заявителю </w:t>
      </w:r>
      <w:proofErr w:type="spellStart"/>
      <w:r>
        <w:rPr>
          <w:szCs w:val="28"/>
        </w:rPr>
        <w:t>Кутырь</w:t>
      </w:r>
      <w:proofErr w:type="spellEnd"/>
      <w:r>
        <w:rPr>
          <w:szCs w:val="28"/>
        </w:rPr>
        <w:t xml:space="preserve"> З.А.</w:t>
      </w:r>
    </w:p>
    <w:p w:rsidR="0083615E" w:rsidRPr="00CD6C84" w:rsidRDefault="0083615E" w:rsidP="0083615E">
      <w:pPr>
        <w:numPr>
          <w:ilvl w:val="0"/>
          <w:numId w:val="7"/>
        </w:numPr>
        <w:tabs>
          <w:tab w:val="left" w:pos="709"/>
        </w:tabs>
        <w:suppressAutoHyphens/>
        <w:ind w:left="0" w:firstLine="426"/>
        <w:contextualSpacing/>
        <w:jc w:val="both"/>
        <w:rPr>
          <w:szCs w:val="28"/>
        </w:rPr>
      </w:pPr>
      <w:proofErr w:type="gramStart"/>
      <w:r w:rsidRPr="00CD6C84">
        <w:rPr>
          <w:szCs w:val="28"/>
        </w:rPr>
        <w:lastRenderedPageBreak/>
        <w:t>Разместить</w:t>
      </w:r>
      <w:proofErr w:type="gramEnd"/>
      <w:r w:rsidRPr="00CD6C84">
        <w:rPr>
          <w:szCs w:val="28"/>
        </w:rPr>
        <w:t xml:space="preserve"> настоящее решение на сайте Территориальной избирательной комиссии городского о</w:t>
      </w:r>
      <w:r>
        <w:rPr>
          <w:szCs w:val="28"/>
        </w:rPr>
        <w:t>круга «Г</w:t>
      </w:r>
      <w:r w:rsidRPr="00CD6C84">
        <w:rPr>
          <w:szCs w:val="28"/>
        </w:rPr>
        <w:t xml:space="preserve">ород </w:t>
      </w:r>
      <w:r>
        <w:rPr>
          <w:szCs w:val="28"/>
        </w:rPr>
        <w:t>Кизел</w:t>
      </w:r>
      <w:r w:rsidRPr="00CD6C84">
        <w:rPr>
          <w:szCs w:val="28"/>
        </w:rPr>
        <w:t>» в информационно-телекоммуникационной сети «Интернет».</w:t>
      </w:r>
    </w:p>
    <w:p w:rsidR="0083615E" w:rsidRPr="00CD6C84" w:rsidRDefault="0083615E" w:rsidP="0083615E">
      <w:pPr>
        <w:numPr>
          <w:ilvl w:val="0"/>
          <w:numId w:val="7"/>
        </w:numPr>
        <w:tabs>
          <w:tab w:val="left" w:pos="709"/>
        </w:tabs>
        <w:suppressAutoHyphens/>
        <w:ind w:left="0" w:firstLine="426"/>
        <w:contextualSpacing/>
        <w:jc w:val="both"/>
        <w:rPr>
          <w:szCs w:val="28"/>
        </w:rPr>
      </w:pPr>
      <w:r w:rsidRPr="00CD6C84">
        <w:rPr>
          <w:szCs w:val="28"/>
        </w:rPr>
        <w:t xml:space="preserve">Возложить </w:t>
      </w:r>
      <w:proofErr w:type="gramStart"/>
      <w:r w:rsidRPr="00CD6C84">
        <w:rPr>
          <w:szCs w:val="28"/>
        </w:rPr>
        <w:t>контроль за</w:t>
      </w:r>
      <w:proofErr w:type="gramEnd"/>
      <w:r w:rsidRPr="00CD6C84">
        <w:rPr>
          <w:szCs w:val="28"/>
        </w:rPr>
        <w:t xml:space="preserve"> исполнением настоящего решения на председателя Территориальной избирательной комиссии </w:t>
      </w:r>
      <w:r>
        <w:rPr>
          <w:szCs w:val="28"/>
        </w:rPr>
        <w:t>городского округа «Г</w:t>
      </w:r>
      <w:r w:rsidRPr="00CD6C84">
        <w:rPr>
          <w:szCs w:val="28"/>
        </w:rPr>
        <w:t xml:space="preserve">ород </w:t>
      </w:r>
      <w:r>
        <w:rPr>
          <w:szCs w:val="28"/>
        </w:rPr>
        <w:t>Кизел</w:t>
      </w:r>
      <w:r w:rsidRPr="00CD6C84">
        <w:rPr>
          <w:szCs w:val="28"/>
        </w:rPr>
        <w:t xml:space="preserve">» </w:t>
      </w:r>
      <w:r>
        <w:rPr>
          <w:szCs w:val="28"/>
        </w:rPr>
        <w:t>Никифорову Л.В.</w:t>
      </w:r>
    </w:p>
    <w:p w:rsidR="0083615E" w:rsidRPr="00CD6C84" w:rsidRDefault="0083615E" w:rsidP="0083615E">
      <w:pPr>
        <w:tabs>
          <w:tab w:val="left" w:pos="709"/>
        </w:tabs>
        <w:suppressAutoHyphens/>
        <w:ind w:left="567"/>
        <w:contextualSpacing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83615E" w:rsidRPr="00CD6C84" w:rsidTr="007B3C90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83615E" w:rsidRPr="00CD6C84" w:rsidRDefault="0083615E" w:rsidP="007B3C90">
            <w:pPr>
              <w:spacing w:line="360" w:lineRule="exact"/>
              <w:jc w:val="both"/>
            </w:pPr>
            <w:proofErr w:type="spellStart"/>
            <w:r w:rsidRPr="00CD6C84">
              <w:t>Председателькомиссии</w:t>
            </w:r>
            <w:proofErr w:type="spellEnd"/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83615E" w:rsidRPr="00CD6C84" w:rsidRDefault="0083615E" w:rsidP="007B3C90">
            <w:pPr>
              <w:spacing w:line="360" w:lineRule="exact"/>
              <w:jc w:val="right"/>
            </w:pPr>
            <w:r>
              <w:t>Л.В. Никифорова</w:t>
            </w:r>
          </w:p>
        </w:tc>
      </w:tr>
      <w:tr w:rsidR="0083615E" w:rsidRPr="00CD6C84" w:rsidTr="007B3C90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83615E" w:rsidRPr="00CD6C84" w:rsidRDefault="0083615E" w:rsidP="007B3C90">
            <w:pPr>
              <w:spacing w:line="360" w:lineRule="exact"/>
              <w:jc w:val="both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83615E" w:rsidRPr="00CD6C84" w:rsidRDefault="0083615E" w:rsidP="007B3C90">
            <w:pPr>
              <w:spacing w:line="360" w:lineRule="exact"/>
              <w:jc w:val="right"/>
            </w:pPr>
          </w:p>
        </w:tc>
      </w:tr>
      <w:tr w:rsidR="0083615E" w:rsidRPr="00CD6C84" w:rsidTr="007B3C90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83615E" w:rsidRPr="00CD6C84" w:rsidRDefault="0083615E" w:rsidP="007B3C90">
            <w:pPr>
              <w:spacing w:line="360" w:lineRule="exact"/>
              <w:jc w:val="both"/>
            </w:pPr>
            <w:r w:rsidRPr="00CD6C84"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83615E" w:rsidRPr="00CD6C84" w:rsidRDefault="0083615E" w:rsidP="007B3C90">
            <w:pPr>
              <w:spacing w:line="360" w:lineRule="exact"/>
              <w:jc w:val="right"/>
            </w:pPr>
            <w:r>
              <w:t xml:space="preserve">В.П. </w:t>
            </w:r>
            <w:proofErr w:type="spellStart"/>
            <w:r>
              <w:t>Запиляй</w:t>
            </w:r>
            <w:proofErr w:type="spellEnd"/>
          </w:p>
        </w:tc>
      </w:tr>
    </w:tbl>
    <w:p w:rsidR="0083615E" w:rsidRPr="00CD6C84" w:rsidRDefault="0083615E" w:rsidP="0083615E">
      <w:pPr>
        <w:spacing w:line="360" w:lineRule="exact"/>
        <w:jc w:val="both"/>
      </w:pPr>
    </w:p>
    <w:p w:rsidR="0083615E" w:rsidRDefault="0083615E" w:rsidP="0083615E"/>
    <w:p w:rsidR="00820D13" w:rsidRDefault="00820D13" w:rsidP="00820D13">
      <w:pPr>
        <w:jc w:val="right"/>
        <w:rPr>
          <w:sz w:val="24"/>
          <w:szCs w:val="24"/>
        </w:rPr>
      </w:pPr>
    </w:p>
    <w:sectPr w:rsidR="00820D13" w:rsidSect="00217B8A">
      <w:pgSz w:w="11906" w:h="16838"/>
      <w:pgMar w:top="709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E1DF4"/>
    <w:multiLevelType w:val="hybridMultilevel"/>
    <w:tmpl w:val="29668EE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8E64F2"/>
    <w:multiLevelType w:val="hybridMultilevel"/>
    <w:tmpl w:val="77D802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1AE5FF3"/>
    <w:multiLevelType w:val="hybridMultilevel"/>
    <w:tmpl w:val="5E94D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C903EF"/>
    <w:multiLevelType w:val="hybridMultilevel"/>
    <w:tmpl w:val="C05E8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820C47"/>
    <w:rsid w:val="000014BB"/>
    <w:rsid w:val="00002B4C"/>
    <w:rsid w:val="00041E3F"/>
    <w:rsid w:val="000565A5"/>
    <w:rsid w:val="00062BFF"/>
    <w:rsid w:val="0009025C"/>
    <w:rsid w:val="000912CA"/>
    <w:rsid w:val="00091CBD"/>
    <w:rsid w:val="000B4F64"/>
    <w:rsid w:val="000B59AE"/>
    <w:rsid w:val="000C27E9"/>
    <w:rsid w:val="000C673B"/>
    <w:rsid w:val="000D4EA6"/>
    <w:rsid w:val="0010259C"/>
    <w:rsid w:val="0012540B"/>
    <w:rsid w:val="00130235"/>
    <w:rsid w:val="0013405C"/>
    <w:rsid w:val="0016505C"/>
    <w:rsid w:val="00190A95"/>
    <w:rsid w:val="001A1891"/>
    <w:rsid w:val="001A7153"/>
    <w:rsid w:val="001B1727"/>
    <w:rsid w:val="001B185F"/>
    <w:rsid w:val="00217B8A"/>
    <w:rsid w:val="002231F3"/>
    <w:rsid w:val="002329FE"/>
    <w:rsid w:val="00234C5D"/>
    <w:rsid w:val="00257EED"/>
    <w:rsid w:val="0027767B"/>
    <w:rsid w:val="00287C7E"/>
    <w:rsid w:val="00293774"/>
    <w:rsid w:val="00296EEA"/>
    <w:rsid w:val="002A2DDA"/>
    <w:rsid w:val="002A4BFA"/>
    <w:rsid w:val="002B18CA"/>
    <w:rsid w:val="002E5CE6"/>
    <w:rsid w:val="00304EF5"/>
    <w:rsid w:val="00345414"/>
    <w:rsid w:val="0035013A"/>
    <w:rsid w:val="00387236"/>
    <w:rsid w:val="00394141"/>
    <w:rsid w:val="003A4EE2"/>
    <w:rsid w:val="003C2A05"/>
    <w:rsid w:val="003F3E62"/>
    <w:rsid w:val="003F4D71"/>
    <w:rsid w:val="003F7A78"/>
    <w:rsid w:val="0043190D"/>
    <w:rsid w:val="004336A7"/>
    <w:rsid w:val="00435FDC"/>
    <w:rsid w:val="004379C8"/>
    <w:rsid w:val="00442369"/>
    <w:rsid w:val="004570FB"/>
    <w:rsid w:val="00461BE5"/>
    <w:rsid w:val="00461E69"/>
    <w:rsid w:val="004626DE"/>
    <w:rsid w:val="004958CA"/>
    <w:rsid w:val="004A707E"/>
    <w:rsid w:val="004B7E43"/>
    <w:rsid w:val="004E47BC"/>
    <w:rsid w:val="004F024D"/>
    <w:rsid w:val="004F50DD"/>
    <w:rsid w:val="004F68A4"/>
    <w:rsid w:val="005217B5"/>
    <w:rsid w:val="0052474E"/>
    <w:rsid w:val="005A4BC9"/>
    <w:rsid w:val="005A5F99"/>
    <w:rsid w:val="005D1BD6"/>
    <w:rsid w:val="005D4969"/>
    <w:rsid w:val="005E6271"/>
    <w:rsid w:val="00606753"/>
    <w:rsid w:val="00627D3B"/>
    <w:rsid w:val="00634144"/>
    <w:rsid w:val="00654347"/>
    <w:rsid w:val="00667CEC"/>
    <w:rsid w:val="00672806"/>
    <w:rsid w:val="0068299A"/>
    <w:rsid w:val="00686A26"/>
    <w:rsid w:val="006B23CF"/>
    <w:rsid w:val="006B4F31"/>
    <w:rsid w:val="006F4368"/>
    <w:rsid w:val="00707D17"/>
    <w:rsid w:val="007160EE"/>
    <w:rsid w:val="00727700"/>
    <w:rsid w:val="00752E5D"/>
    <w:rsid w:val="00757082"/>
    <w:rsid w:val="00767907"/>
    <w:rsid w:val="00771AB9"/>
    <w:rsid w:val="007C203C"/>
    <w:rsid w:val="007E44AD"/>
    <w:rsid w:val="007E4C0C"/>
    <w:rsid w:val="007F3481"/>
    <w:rsid w:val="008055E8"/>
    <w:rsid w:val="008174C1"/>
    <w:rsid w:val="00820048"/>
    <w:rsid w:val="00820C47"/>
    <w:rsid w:val="00820D13"/>
    <w:rsid w:val="00836083"/>
    <w:rsid w:val="0083615E"/>
    <w:rsid w:val="00875484"/>
    <w:rsid w:val="00885060"/>
    <w:rsid w:val="00896635"/>
    <w:rsid w:val="008A0AB8"/>
    <w:rsid w:val="008C3ED8"/>
    <w:rsid w:val="008C46CE"/>
    <w:rsid w:val="008D0D78"/>
    <w:rsid w:val="008F7D73"/>
    <w:rsid w:val="00926A8A"/>
    <w:rsid w:val="009410B2"/>
    <w:rsid w:val="00942925"/>
    <w:rsid w:val="0094681E"/>
    <w:rsid w:val="00947ED3"/>
    <w:rsid w:val="009646A3"/>
    <w:rsid w:val="009A7C2F"/>
    <w:rsid w:val="009C496F"/>
    <w:rsid w:val="009D7EFF"/>
    <w:rsid w:val="009E5BA4"/>
    <w:rsid w:val="009F44AD"/>
    <w:rsid w:val="00A0349F"/>
    <w:rsid w:val="00A439FE"/>
    <w:rsid w:val="00A7119E"/>
    <w:rsid w:val="00A73C81"/>
    <w:rsid w:val="00A77192"/>
    <w:rsid w:val="00A82A78"/>
    <w:rsid w:val="00A9171D"/>
    <w:rsid w:val="00AA5157"/>
    <w:rsid w:val="00AB038C"/>
    <w:rsid w:val="00AD1300"/>
    <w:rsid w:val="00AD3407"/>
    <w:rsid w:val="00AF28CB"/>
    <w:rsid w:val="00AF39D4"/>
    <w:rsid w:val="00AF58A8"/>
    <w:rsid w:val="00B01EFB"/>
    <w:rsid w:val="00B05D6E"/>
    <w:rsid w:val="00B2757F"/>
    <w:rsid w:val="00B47E2E"/>
    <w:rsid w:val="00B737C7"/>
    <w:rsid w:val="00B85DBD"/>
    <w:rsid w:val="00BB0756"/>
    <w:rsid w:val="00BB7A37"/>
    <w:rsid w:val="00BC4F25"/>
    <w:rsid w:val="00BD0311"/>
    <w:rsid w:val="00BE4B7B"/>
    <w:rsid w:val="00BF13E4"/>
    <w:rsid w:val="00BF50B2"/>
    <w:rsid w:val="00C06923"/>
    <w:rsid w:val="00C1297F"/>
    <w:rsid w:val="00C17909"/>
    <w:rsid w:val="00C228C9"/>
    <w:rsid w:val="00C24109"/>
    <w:rsid w:val="00C25F2E"/>
    <w:rsid w:val="00C34CF9"/>
    <w:rsid w:val="00C354C3"/>
    <w:rsid w:val="00C37E2D"/>
    <w:rsid w:val="00C518BE"/>
    <w:rsid w:val="00C520DF"/>
    <w:rsid w:val="00C6478D"/>
    <w:rsid w:val="00C73F1D"/>
    <w:rsid w:val="00C83328"/>
    <w:rsid w:val="00CB2448"/>
    <w:rsid w:val="00CF0C37"/>
    <w:rsid w:val="00CF4403"/>
    <w:rsid w:val="00CF6657"/>
    <w:rsid w:val="00D100D5"/>
    <w:rsid w:val="00D269D0"/>
    <w:rsid w:val="00D34DF4"/>
    <w:rsid w:val="00D3568A"/>
    <w:rsid w:val="00D42716"/>
    <w:rsid w:val="00D4566A"/>
    <w:rsid w:val="00D5029E"/>
    <w:rsid w:val="00D658CC"/>
    <w:rsid w:val="00D668C8"/>
    <w:rsid w:val="00D9355B"/>
    <w:rsid w:val="00DA7D22"/>
    <w:rsid w:val="00DC1F71"/>
    <w:rsid w:val="00DE0431"/>
    <w:rsid w:val="00DE0710"/>
    <w:rsid w:val="00DF125F"/>
    <w:rsid w:val="00DF7067"/>
    <w:rsid w:val="00DF76DC"/>
    <w:rsid w:val="00E2407D"/>
    <w:rsid w:val="00E333CB"/>
    <w:rsid w:val="00E51BF9"/>
    <w:rsid w:val="00E55500"/>
    <w:rsid w:val="00E57431"/>
    <w:rsid w:val="00E640B4"/>
    <w:rsid w:val="00E65D33"/>
    <w:rsid w:val="00E81C40"/>
    <w:rsid w:val="00E82042"/>
    <w:rsid w:val="00E836F3"/>
    <w:rsid w:val="00E901CA"/>
    <w:rsid w:val="00E91AEC"/>
    <w:rsid w:val="00EB5523"/>
    <w:rsid w:val="00EC0FD3"/>
    <w:rsid w:val="00ED4088"/>
    <w:rsid w:val="00ED5AFF"/>
    <w:rsid w:val="00EE0C9D"/>
    <w:rsid w:val="00F158FB"/>
    <w:rsid w:val="00F42F60"/>
    <w:rsid w:val="00F46F68"/>
    <w:rsid w:val="00F74420"/>
    <w:rsid w:val="00F765DA"/>
    <w:rsid w:val="00F867D9"/>
    <w:rsid w:val="00F95A18"/>
    <w:rsid w:val="00FB0FB9"/>
    <w:rsid w:val="00FB76F5"/>
    <w:rsid w:val="00FC2F90"/>
    <w:rsid w:val="00FD114D"/>
    <w:rsid w:val="00FD3EC1"/>
    <w:rsid w:val="00FE39A5"/>
    <w:rsid w:val="00FE6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AF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D5AF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D5AFF"/>
    <w:pPr>
      <w:ind w:left="720"/>
      <w:contextualSpacing/>
    </w:pPr>
  </w:style>
  <w:style w:type="paragraph" w:customStyle="1" w:styleId="14-15">
    <w:name w:val="14-15"/>
    <w:basedOn w:val="a"/>
    <w:rsid w:val="00ED5AFF"/>
    <w:pPr>
      <w:spacing w:line="360" w:lineRule="auto"/>
      <w:ind w:firstLine="709"/>
      <w:jc w:val="both"/>
    </w:pPr>
    <w:rPr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D5AF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5AF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rsid w:val="0016505C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16505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5A4BC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5A4BC9"/>
    <w:pPr>
      <w:suppressAutoHyphens/>
      <w:spacing w:after="480" w:line="240" w:lineRule="exact"/>
    </w:pPr>
    <w:rPr>
      <w:b/>
    </w:rPr>
  </w:style>
  <w:style w:type="table" w:styleId="aa">
    <w:name w:val="Table Grid"/>
    <w:basedOn w:val="a1"/>
    <w:uiPriority w:val="59"/>
    <w:rsid w:val="005A4B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7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m.gosuslug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E8AD8-027E-4E3C-B2A9-3EE304826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1854</TotalTime>
  <Pages>1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128</cp:revision>
  <cp:lastPrinted>2023-08-10T09:55:00Z</cp:lastPrinted>
  <dcterms:created xsi:type="dcterms:W3CDTF">2020-02-27T15:00:00Z</dcterms:created>
  <dcterms:modified xsi:type="dcterms:W3CDTF">2023-08-10T10:06:00Z</dcterms:modified>
</cp:coreProperties>
</file>