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139"/>
        <w:tblW w:w="9911" w:type="dxa"/>
        <w:tblLayout w:type="fixed"/>
        <w:tblLook w:val="0000"/>
      </w:tblPr>
      <w:tblGrid>
        <w:gridCol w:w="3436"/>
        <w:gridCol w:w="3107"/>
        <w:gridCol w:w="3368"/>
      </w:tblGrid>
      <w:tr w:rsidR="00A63598" w:rsidRPr="00A63598" w:rsidTr="00A63598">
        <w:tc>
          <w:tcPr>
            <w:tcW w:w="3436" w:type="dxa"/>
          </w:tcPr>
          <w:p w:rsidR="00A63598" w:rsidRPr="00A63598" w:rsidRDefault="00A63598" w:rsidP="00A6359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07" w:type="dxa"/>
          </w:tcPr>
          <w:p w:rsidR="00A63598" w:rsidRPr="00A63598" w:rsidRDefault="00A63598" w:rsidP="00A6359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8" w:type="dxa"/>
          </w:tcPr>
          <w:p w:rsidR="00A63598" w:rsidRPr="00A63598" w:rsidRDefault="00A63598" w:rsidP="00A6359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Y="-1703"/>
        <w:tblW w:w="9356" w:type="dxa"/>
        <w:tblLook w:val="04A0"/>
      </w:tblPr>
      <w:tblGrid>
        <w:gridCol w:w="3969"/>
        <w:gridCol w:w="1192"/>
        <w:gridCol w:w="4195"/>
      </w:tblGrid>
      <w:tr w:rsidR="00A63598" w:rsidRPr="00277D94" w:rsidTr="00A6359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A63598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3598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A63598" w:rsidRPr="00277D94" w:rsidTr="00A6359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3598" w:rsidRPr="00277D94" w:rsidRDefault="00A63598" w:rsidP="00A63598">
            <w:pPr>
              <w:pStyle w:val="a5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A63598" w:rsidRPr="00277D94" w:rsidTr="00A63598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3598" w:rsidRPr="00277D94" w:rsidTr="00A63598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192" w:type="dxa"/>
            <w:hideMark/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A63598" w:rsidRPr="00277D94" w:rsidRDefault="00A63598" w:rsidP="00A6359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86/03</w:t>
            </w: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p w:rsidR="00A63598" w:rsidRPr="00A63598" w:rsidRDefault="00A63598" w:rsidP="00A6359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66"/>
      </w:tblGrid>
      <w:tr w:rsidR="00A63598" w:rsidRPr="00A63598" w:rsidTr="00A63598">
        <w:trPr>
          <w:trHeight w:val="564"/>
        </w:trPr>
        <w:tc>
          <w:tcPr>
            <w:tcW w:w="4766" w:type="dxa"/>
            <w:shd w:val="clear" w:color="auto" w:fill="auto"/>
          </w:tcPr>
          <w:p w:rsidR="00A63598" w:rsidRDefault="00A63598" w:rsidP="00A6359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проведении муниципального творческого конкурса «Мы вместе, мы едины!»,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A6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освященного </w:t>
            </w:r>
          </w:p>
          <w:p w:rsidR="00A63598" w:rsidRPr="00A63598" w:rsidRDefault="00A63598" w:rsidP="00A6359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598">
              <w:rPr>
                <w:rFonts w:ascii="Times New Roman" w:hAnsi="Times New Roman" w:cs="Times New Roman"/>
                <w:b/>
                <w:sz w:val="28"/>
                <w:szCs w:val="28"/>
              </w:rPr>
              <w:t>Дню народного единства</w:t>
            </w:r>
          </w:p>
        </w:tc>
      </w:tr>
    </w:tbl>
    <w:p w:rsidR="00A63598" w:rsidRPr="00A63598" w:rsidRDefault="00A63598" w:rsidP="00A63598">
      <w:pPr>
        <w:spacing w:before="4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3598">
        <w:rPr>
          <w:rFonts w:ascii="Times New Roman" w:hAnsi="Times New Roman" w:cs="Times New Roman"/>
          <w:sz w:val="28"/>
          <w:szCs w:val="28"/>
        </w:rPr>
        <w:t>В целях формирования активной гражданской позиции у молодежи района и повышения правовой культуры будущих избирателей</w:t>
      </w:r>
      <w:r w:rsidR="00D81E38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07.05pt;margin-top:209.7pt;width:98.1pt;height:21.6pt;z-index:251660288;mso-position-horizontal-relative:page;mso-position-vertical-relative:page" filled="f" stroked="f">
            <v:textbox style="mso-next-textbox:#_x0000_s1026" inset="0,0,0,0">
              <w:txbxContent>
                <w:p w:rsidR="00A63598" w:rsidRDefault="00A63598" w:rsidP="00A63598">
                  <w:pPr>
                    <w:pStyle w:val="a3"/>
                    <w:rPr>
                      <w:sz w:val="24"/>
                      <w:szCs w:val="24"/>
                    </w:rPr>
                  </w:pPr>
                </w:p>
                <w:p w:rsidR="00A63598" w:rsidRDefault="00A63598" w:rsidP="00A63598">
                  <w:pPr>
                    <w:pStyle w:val="a3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A63598">
        <w:rPr>
          <w:rFonts w:ascii="Times New Roman" w:hAnsi="Times New Roman" w:cs="Times New Roman"/>
          <w:sz w:val="28"/>
          <w:szCs w:val="28"/>
        </w:rPr>
        <w:t>, руководствуясь пунктом в) части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пунктом е) части 1 статьи 11 Закона Пермского края от 20 февраля 2007 года № 4-ПК</w:t>
      </w:r>
      <w:proofErr w:type="gramEnd"/>
      <w:r w:rsidRPr="00A63598">
        <w:rPr>
          <w:rFonts w:ascii="Times New Roman" w:hAnsi="Times New Roman" w:cs="Times New Roman"/>
          <w:sz w:val="28"/>
          <w:szCs w:val="28"/>
        </w:rPr>
        <w:t xml:space="preserve"> «О территориальных избирательных комиссиях Пермского края»,</w:t>
      </w:r>
    </w:p>
    <w:p w:rsidR="00A63598" w:rsidRPr="00A63598" w:rsidRDefault="00A63598" w:rsidP="00A63598">
      <w:pPr>
        <w:jc w:val="center"/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 xml:space="preserve">комиссия   </w:t>
      </w:r>
      <w:proofErr w:type="gramStart"/>
      <w:r w:rsidRPr="00A635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3598">
        <w:rPr>
          <w:rFonts w:ascii="Times New Roman" w:hAnsi="Times New Roman" w:cs="Times New Roman"/>
          <w:sz w:val="28"/>
          <w:szCs w:val="28"/>
        </w:rPr>
        <w:t xml:space="preserve"> е ш а е т:  </w:t>
      </w:r>
    </w:p>
    <w:p w:rsidR="00A63598" w:rsidRPr="00A63598" w:rsidRDefault="00A63598" w:rsidP="00A63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>1. Утвердить Положение о проведении муниципального творческого конкурса «Мы вместе, мы едины!», посвященного Дню народного единства (</w:t>
      </w:r>
      <w:r>
        <w:rPr>
          <w:rFonts w:ascii="Times New Roman" w:hAnsi="Times New Roman" w:cs="Times New Roman"/>
          <w:sz w:val="28"/>
          <w:szCs w:val="28"/>
        </w:rPr>
        <w:t>приложение 1</w:t>
      </w:r>
      <w:r w:rsidRPr="00A63598">
        <w:rPr>
          <w:rFonts w:ascii="Times New Roman" w:hAnsi="Times New Roman" w:cs="Times New Roman"/>
          <w:sz w:val="28"/>
          <w:szCs w:val="28"/>
        </w:rPr>
        <w:t>).</w:t>
      </w:r>
    </w:p>
    <w:p w:rsidR="00A63598" w:rsidRPr="00A63598" w:rsidRDefault="00A63598" w:rsidP="00A63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 xml:space="preserve">2. Решение направить руководителям </w:t>
      </w:r>
      <w:proofErr w:type="gramStart"/>
      <w:r w:rsidRPr="00A63598"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 w:rsidRPr="00A63598">
        <w:rPr>
          <w:rFonts w:ascii="Times New Roman" w:hAnsi="Times New Roman" w:cs="Times New Roman"/>
          <w:sz w:val="28"/>
          <w:szCs w:val="28"/>
        </w:rPr>
        <w:t xml:space="preserve"> и дошкольных заведений, разместить на информационных стендах </w:t>
      </w:r>
      <w:r>
        <w:rPr>
          <w:rFonts w:ascii="Times New Roman" w:hAnsi="Times New Roman" w:cs="Times New Roman"/>
          <w:sz w:val="28"/>
          <w:szCs w:val="28"/>
        </w:rPr>
        <w:t>и официальном сайте т</w:t>
      </w:r>
      <w:r w:rsidRPr="00A63598">
        <w:rPr>
          <w:rFonts w:ascii="Times New Roman" w:hAnsi="Times New Roman" w:cs="Times New Roman"/>
          <w:sz w:val="28"/>
          <w:szCs w:val="28"/>
        </w:rPr>
        <w:t>ерриториальной избирательной комиссии в информационно-телекоммуникационной сети «Интернет».</w:t>
      </w:r>
    </w:p>
    <w:p w:rsidR="00A63598" w:rsidRPr="00A63598" w:rsidRDefault="00A63598" w:rsidP="00A63598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3598">
        <w:rPr>
          <w:rFonts w:ascii="Times New Roman" w:hAnsi="Times New Roman" w:cs="Times New Roman"/>
          <w:sz w:val="28"/>
          <w:szCs w:val="28"/>
        </w:rPr>
        <w:t xml:space="preserve">3.  Возложить </w:t>
      </w:r>
      <w:proofErr w:type="gramStart"/>
      <w:r w:rsidRPr="00A635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3598">
        <w:rPr>
          <w:rFonts w:ascii="Times New Roman" w:hAnsi="Times New Roman" w:cs="Times New Roman"/>
          <w:sz w:val="28"/>
          <w:szCs w:val="28"/>
        </w:rPr>
        <w:t xml:space="preserve"> исполнением наст</w:t>
      </w:r>
      <w:r>
        <w:rPr>
          <w:rFonts w:ascii="Times New Roman" w:hAnsi="Times New Roman" w:cs="Times New Roman"/>
          <w:sz w:val="28"/>
          <w:szCs w:val="28"/>
        </w:rPr>
        <w:t>оящего решения на председателя т</w:t>
      </w:r>
      <w:r w:rsidRPr="00A63598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городского округа Город Кизел» Никифорову Л.В.</w:t>
      </w:r>
    </w:p>
    <w:p w:rsidR="00A63598" w:rsidRPr="00A63598" w:rsidRDefault="00A63598" w:rsidP="00A63598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598" w:rsidRPr="00A63598" w:rsidRDefault="00A63598" w:rsidP="00A63598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63598" w:rsidRPr="00A63598" w:rsidRDefault="00A63598" w:rsidP="00A63598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A63598" w:rsidRPr="00A63598" w:rsidRDefault="00A63598" w:rsidP="00A63598">
      <w:pPr>
        <w:rPr>
          <w:rFonts w:ascii="Times New Roman" w:hAnsi="Times New Roman" w:cs="Times New Roman"/>
          <w:sz w:val="28"/>
          <w:szCs w:val="28"/>
        </w:rPr>
      </w:pPr>
      <w:r w:rsidRPr="00A63598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A63598">
        <w:rPr>
          <w:rFonts w:ascii="Times New Roman" w:hAnsi="Times New Roman" w:cs="Times New Roman"/>
          <w:sz w:val="28"/>
          <w:szCs w:val="28"/>
        </w:rPr>
        <w:t>комиссии</w:t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 w:rsidRPr="00A635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В.</w:t>
      </w:r>
      <w:proofErr w:type="gramEnd"/>
      <w:r>
        <w:rPr>
          <w:rFonts w:ascii="Times New Roman" w:hAnsi="Times New Roman" w:cs="Times New Roman"/>
          <w:sz w:val="28"/>
          <w:szCs w:val="28"/>
        </w:rPr>
        <w:t>П.Запиляй</w:t>
      </w:r>
    </w:p>
    <w:p w:rsidR="00B40AF7" w:rsidRDefault="00B40AF7">
      <w:pPr>
        <w:rPr>
          <w:rFonts w:ascii="Times New Roman" w:hAnsi="Times New Roman" w:cs="Times New Roman"/>
        </w:rPr>
      </w:pPr>
    </w:p>
    <w:p w:rsidR="00A63598" w:rsidRDefault="00A63598">
      <w:pPr>
        <w:rPr>
          <w:rFonts w:ascii="Times New Roman" w:hAnsi="Times New Roman" w:cs="Times New Roman"/>
        </w:rPr>
      </w:pPr>
    </w:p>
    <w:p w:rsidR="00A63598" w:rsidRDefault="00A63598">
      <w:pPr>
        <w:rPr>
          <w:rFonts w:ascii="Times New Roman" w:hAnsi="Times New Roman" w:cs="Times New Roman"/>
        </w:rPr>
      </w:pPr>
    </w:p>
    <w:p w:rsidR="00A63598" w:rsidRDefault="00A63598">
      <w:pPr>
        <w:rPr>
          <w:rFonts w:ascii="Times New Roman" w:hAnsi="Times New Roman" w:cs="Times New Roman"/>
        </w:rPr>
      </w:pPr>
    </w:p>
    <w:p w:rsidR="00A63598" w:rsidRDefault="00993CD9" w:rsidP="00A635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r w:rsidR="00A63598">
        <w:rPr>
          <w:rFonts w:ascii="Times New Roman" w:hAnsi="Times New Roman" w:cs="Times New Roman"/>
        </w:rPr>
        <w:t xml:space="preserve"> </w:t>
      </w: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</w:t>
      </w:r>
      <w:proofErr w:type="gramStart"/>
      <w:r>
        <w:rPr>
          <w:rFonts w:ascii="Times New Roman" w:hAnsi="Times New Roman" w:cs="Times New Roman"/>
        </w:rPr>
        <w:t>территориальной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избирательной комиссии </w:t>
      </w: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гордского округа «Город Кизел» </w:t>
      </w: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03.10.2024 № 86/03-4</w:t>
      </w: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63598" w:rsidRDefault="00A63598" w:rsidP="00A6359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63598" w:rsidRPr="00902339" w:rsidRDefault="00A63598" w:rsidP="00A63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339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902339">
        <w:rPr>
          <w:rFonts w:ascii="Times New Roman" w:hAnsi="Times New Roman" w:cs="Times New Roman"/>
          <w:b/>
          <w:sz w:val="28"/>
          <w:szCs w:val="28"/>
        </w:rPr>
        <w:br/>
        <w:t>О ПРОВЕДЕНИИ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2339">
        <w:rPr>
          <w:rFonts w:ascii="Times New Roman" w:hAnsi="Times New Roman" w:cs="Times New Roman"/>
          <w:b/>
          <w:sz w:val="28"/>
          <w:szCs w:val="28"/>
        </w:rPr>
        <w:t xml:space="preserve">ТВОРЧЕСКОГО КОНКУРСА </w:t>
      </w:r>
    </w:p>
    <w:p w:rsidR="00A63598" w:rsidRPr="00902339" w:rsidRDefault="00A63598" w:rsidP="00A63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339">
        <w:rPr>
          <w:rFonts w:ascii="Times New Roman" w:hAnsi="Times New Roman" w:cs="Times New Roman"/>
          <w:b/>
          <w:sz w:val="28"/>
          <w:szCs w:val="28"/>
        </w:rPr>
        <w:t>«МЫ ВМЕСТЕ, МЫ ЕДИНЫ!»,</w:t>
      </w:r>
    </w:p>
    <w:p w:rsidR="00A63598" w:rsidRPr="00902339" w:rsidRDefault="00A63598" w:rsidP="00A63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339">
        <w:rPr>
          <w:rFonts w:ascii="Times New Roman" w:hAnsi="Times New Roman" w:cs="Times New Roman"/>
          <w:b/>
          <w:sz w:val="28"/>
          <w:szCs w:val="28"/>
        </w:rPr>
        <w:t>ПОСВЯЩЕННОГО ДНЮ НАРОДНОГО ЕДИНСТВА</w:t>
      </w:r>
      <w:r w:rsidRPr="00902339">
        <w:rPr>
          <w:rFonts w:ascii="Times New Roman" w:hAnsi="Times New Roman" w:cs="Times New Roman"/>
          <w:b/>
          <w:sz w:val="28"/>
          <w:szCs w:val="28"/>
        </w:rPr>
        <w:br/>
      </w:r>
    </w:p>
    <w:p w:rsidR="00A63598" w:rsidRDefault="00A63598" w:rsidP="00A63598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народного единства - это один из Дней воинской славы России, который отмечается в нашей стране ежегодно 4 ноября. Этот праздник установлен в честь важного события в истории России - освобождения Москвы от польских интервентов в 1612 году.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День народного единства призван не только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вспомнить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значимые исторические события страны, но и сфокусировать внимание граждан нашей большой многонациональной страны на важность единства и сплочения.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Приглашаем дошкольников, школьников и студентов присоединиться к празднику, показать всю важность единства и сплочения народов России для будущего нашей страны и принять участие в муниципальном творческом конкурсе ко Дню народного единства "Мы вместе, мы едины!".</w:t>
      </w:r>
    </w:p>
    <w:p w:rsidR="00A63598" w:rsidRDefault="00A63598" w:rsidP="00A63598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Цели и задачи конкурса:​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1.1.Формирование патриотических чувств подрастающего поколения, изучение культурно-исторического наследия России;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1.2.Развитие художественного вкуса и познания окружающего мира;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1.3.Развитие творческого потенциала детей и молодежи;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Формирование активной гражданской позиции. 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Сроки проведения конкурса: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Прием заявок и конкурсных работ проводится в территориальной избирательной комиссии городского округа «Город Кизел», с  07.10.2024 г. по </w:t>
      </w:r>
      <w:r w:rsidR="0046405D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4.11.2024 г., на электронный адрес: </w:t>
      </w:r>
      <w:hyperlink r:id="rId5" w:history="1">
        <w:r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59</w:t>
        </w:r>
        <w:proofErr w:type="spellStart"/>
        <w:r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tik</w:t>
        </w:r>
        <w:proofErr w:type="spellEnd"/>
        <w:r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14@</w:t>
        </w:r>
        <w:proofErr w:type="spellStart"/>
        <w:r w:rsidR="0046405D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izbirkom</w:t>
        </w:r>
        <w:proofErr w:type="spellEnd"/>
        <w:r w:rsidR="0046405D" w:rsidRPr="0046405D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46405D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permkrai</w:t>
        </w:r>
        <w:proofErr w:type="spellEnd"/>
        <w:r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или по адресу: ул. Луначарского, 19, кабинет 413;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2.2. Оценочный этап и подведение итогов 08.11.2024 г.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 Награждение победителей конкурса состоится 13.11.2024 г.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Участники конкурса: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участию принимаются работы детей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возрасте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3 до 17-ти лет включительно (дошкольники, школьники 1-11 классов, студенты);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Принимаются только индивидуальные конкурсные работы с указанием Ф.И.О. участника, класса/группы, образовательного учреждения, контактного телефона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приложение 1);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 каждого участника принимается одна работа.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Номинации конкурса:</w:t>
      </w:r>
    </w:p>
    <w:p w:rsidR="00A63598" w:rsidRDefault="00A63598" w:rsidP="00A63598">
      <w:pPr>
        <w:pStyle w:val="a9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"дошкольники", рисунок;</w:t>
      </w:r>
    </w:p>
    <w:p w:rsidR="00A63598" w:rsidRDefault="00A63598" w:rsidP="00A63598">
      <w:pPr>
        <w:pStyle w:val="a9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"учащиеся 1-4 классов", рисунок;</w:t>
      </w:r>
    </w:p>
    <w:p w:rsidR="00A63598" w:rsidRDefault="00A63598" w:rsidP="00A63598">
      <w:pPr>
        <w:pStyle w:val="a9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"учащиеся 5-9 классов", кроссворд;</w:t>
      </w:r>
    </w:p>
    <w:p w:rsidR="00A63598" w:rsidRDefault="00A63598" w:rsidP="00A63598">
      <w:pPr>
        <w:pStyle w:val="a9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«студенты», «учащиеся 10-11 классов», презентация. 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Темы творческих работ: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«Мы один народ – у нас одна страна!»;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«Россия – великая наша держава!»;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«Великий подвиг русского народа»;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Смутное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в России»;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 борьбе с врагом едины мы!».</w:t>
      </w:r>
    </w:p>
    <w:p w:rsidR="00A63598" w:rsidRDefault="00A63598" w:rsidP="00A63598">
      <w:pPr>
        <w:pStyle w:val="a9"/>
        <w:numPr>
          <w:ilvl w:val="0"/>
          <w:numId w:val="2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Требования к работам: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Рисунки, соответствующие тематике конкурса,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фотографируются и отправляются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конкурс в виде фотографий (в формате JPEG/JPG).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должны соответствовать возрасту участника, взрослые могут быть помощниками, кураторами;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Кроссворды,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созданные любыми доступными средствами, в одном из форматов: распечатанные на листе формата А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4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, выполненные вручную, в электронном виде;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слов: 10-15;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Презентация на конкурс должна быть представлена 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PowerPoint, на русском языке. На первом слайде презентации  нужно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указать фамилию, имя автора работы, образовательное учреждение, название.</w:t>
      </w:r>
    </w:p>
    <w:p w:rsidR="00A63598" w:rsidRDefault="00A63598" w:rsidP="00A63598">
      <w:pPr>
        <w:pStyle w:val="a9"/>
        <w:numPr>
          <w:ilvl w:val="0"/>
          <w:numId w:val="2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Критерии оценок: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работы теме конкурса;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раскрытия темы;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Достаточное владение изобразительным навыками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возрастом;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подхода.</w:t>
      </w:r>
    </w:p>
    <w:p w:rsidR="00A63598" w:rsidRDefault="00A63598" w:rsidP="00A63598">
      <w:pPr>
        <w:pStyle w:val="a9"/>
        <w:numPr>
          <w:ilvl w:val="0"/>
          <w:numId w:val="2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Жюри конкурса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Оценка конкурсных работ осуществляется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жюри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конкурса. </w:t>
      </w:r>
    </w:p>
    <w:p w:rsidR="00A63598" w:rsidRDefault="00A63598" w:rsidP="00A63598">
      <w:pPr>
        <w:pStyle w:val="a9"/>
        <w:numPr>
          <w:ilvl w:val="1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состав жюри входят: Никифорова Л.В. (председатель территориальной избирательной комиссии), Сучилина И.С. (председатель молодежной избирательной комиссии), Русинова А.Н. (начальник отдела культуры, спорта, туризма и молодежной политики), Грачева М.Г. (главный специалист управления образования). </w:t>
      </w:r>
    </w:p>
    <w:p w:rsidR="00A63598" w:rsidRDefault="00A63598" w:rsidP="00A63598">
      <w:pPr>
        <w:pStyle w:val="a9"/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9.   Подведение итогов конкурса, награждение победителей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9.1. Победители Конкурса награждаются дипломами и памятными призами;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9.2. Все конкурсанты получат сертификат участника;</w:t>
      </w: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9.3.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 педагоги-кураторы награждаются благодарственными письмами за подготовку участников конкурса.</w:t>
      </w:r>
    </w:p>
    <w:p w:rsidR="00A63598" w:rsidRDefault="00A63598" w:rsidP="00A63598">
      <w:pPr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46405D" w:rsidRDefault="0046405D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en-US"/>
        </w:rPr>
      </w:pPr>
    </w:p>
    <w:p w:rsidR="0046405D" w:rsidRDefault="0046405D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en-US"/>
        </w:rPr>
      </w:pPr>
    </w:p>
    <w:p w:rsidR="0046405D" w:rsidRDefault="0046405D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en-US"/>
        </w:rPr>
      </w:pP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Приложение №1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 </w:t>
      </w:r>
    </w:p>
    <w:p w:rsidR="00A63598" w:rsidRDefault="00A63598" w:rsidP="00A635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Заявка для участия в </w:t>
      </w: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конкурсе</w:t>
      </w:r>
      <w:proofErr w:type="gramEnd"/>
    </w:p>
    <w:p w:rsidR="00A63598" w:rsidRDefault="00A63598" w:rsidP="00A63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49"/>
        <w:gridCol w:w="4951"/>
      </w:tblGrid>
      <w:tr w:rsidR="00A63598" w:rsidTr="0046405D">
        <w:tc>
          <w:tcPr>
            <w:tcW w:w="4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598" w:rsidRDefault="00A63598" w:rsidP="00F62F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ФИО участника</w:t>
            </w:r>
          </w:p>
        </w:tc>
        <w:tc>
          <w:tcPr>
            <w:tcW w:w="49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3598" w:rsidRDefault="00A63598" w:rsidP="00F62F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 </w:t>
            </w:r>
          </w:p>
        </w:tc>
      </w:tr>
      <w:tr w:rsidR="0046405D" w:rsidTr="0046405D">
        <w:tc>
          <w:tcPr>
            <w:tcW w:w="4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05D" w:rsidRDefault="0046405D" w:rsidP="0097628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 xml:space="preserve">Группа/класс, учреждение </w:t>
            </w:r>
          </w:p>
        </w:tc>
        <w:tc>
          <w:tcPr>
            <w:tcW w:w="49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05D" w:rsidRDefault="0046405D" w:rsidP="00F62F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</w:p>
        </w:tc>
      </w:tr>
      <w:tr w:rsidR="0046405D" w:rsidTr="0046405D">
        <w:tc>
          <w:tcPr>
            <w:tcW w:w="49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05D" w:rsidRPr="0046405D" w:rsidRDefault="0046405D" w:rsidP="00F62F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Телефон для контакта</w:t>
            </w:r>
          </w:p>
        </w:tc>
        <w:tc>
          <w:tcPr>
            <w:tcW w:w="49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05D" w:rsidRDefault="0046405D" w:rsidP="00F62F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 </w:t>
            </w:r>
          </w:p>
        </w:tc>
      </w:tr>
    </w:tbl>
    <w:p w:rsidR="00A63598" w:rsidRPr="00A63598" w:rsidRDefault="00A63598" w:rsidP="00A6359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63598" w:rsidRPr="00A63598" w:rsidSect="00CB10B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17C1C"/>
    <w:multiLevelType w:val="multilevel"/>
    <w:tmpl w:val="14882878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E9938AC"/>
    <w:multiLevelType w:val="multilevel"/>
    <w:tmpl w:val="BE04369E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63598"/>
    <w:rsid w:val="001E3B06"/>
    <w:rsid w:val="002C3AE7"/>
    <w:rsid w:val="003F0C83"/>
    <w:rsid w:val="0046405D"/>
    <w:rsid w:val="00962091"/>
    <w:rsid w:val="00993CD9"/>
    <w:rsid w:val="00A63598"/>
    <w:rsid w:val="00B40AF7"/>
    <w:rsid w:val="00D8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359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63598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A6359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5">
    <w:name w:val="Заголовок к тексту"/>
    <w:basedOn w:val="a"/>
    <w:next w:val="a6"/>
    <w:rsid w:val="00A6359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A6359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63598"/>
  </w:style>
  <w:style w:type="character" w:styleId="a8">
    <w:name w:val="Hyperlink"/>
    <w:basedOn w:val="a0"/>
    <w:uiPriority w:val="99"/>
    <w:semiHidden/>
    <w:unhideWhenUsed/>
    <w:rsid w:val="00A6359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3598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59tik14@permkra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</cp:revision>
  <dcterms:created xsi:type="dcterms:W3CDTF">2024-10-03T09:19:00Z</dcterms:created>
  <dcterms:modified xsi:type="dcterms:W3CDTF">2024-10-03T10:41:00Z</dcterms:modified>
</cp:coreProperties>
</file>