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113" w:rsidRPr="00340113" w:rsidRDefault="00340113" w:rsidP="00340113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340113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340113" w:rsidRPr="00340113" w:rsidRDefault="00340113" w:rsidP="00340113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340113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340113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340113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340113" w:rsidRPr="00340113" w:rsidRDefault="00340113" w:rsidP="00340113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340113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340113" w:rsidRPr="00340113" w:rsidRDefault="00340113" w:rsidP="00340113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340113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340113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340113" w:rsidRPr="00340113" w:rsidRDefault="00340113" w:rsidP="00340113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340113">
        <w:rPr>
          <w:rFonts w:ascii="Times New Roman" w:hAnsi="Times New Roman" w:cs="Times New Roman"/>
          <w:sz w:val="24"/>
          <w:szCs w:val="24"/>
        </w:rPr>
        <w:t xml:space="preserve">       от 24.12.2025 № 119/01-4</w:t>
      </w:r>
    </w:p>
    <w:p w:rsidR="00340113" w:rsidRPr="00340113" w:rsidRDefault="00340113" w:rsidP="00340113">
      <w:pPr>
        <w:spacing w:after="0" w:line="240" w:lineRule="auto"/>
        <w:ind w:left="5529"/>
        <w:rPr>
          <w:rFonts w:ascii="Times New Roman" w:hAnsi="Times New Roman" w:cs="Times New Roman"/>
          <w:sz w:val="24"/>
          <w:szCs w:val="24"/>
        </w:rPr>
      </w:pPr>
    </w:p>
    <w:p w:rsidR="00340113" w:rsidRPr="00340113" w:rsidRDefault="00340113" w:rsidP="003401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4292" w:type="dxa"/>
        <w:tblInd w:w="-34" w:type="dxa"/>
        <w:tblLayout w:type="fixed"/>
        <w:tblLook w:val="04A0"/>
      </w:tblPr>
      <w:tblGrid>
        <w:gridCol w:w="568"/>
        <w:gridCol w:w="3207"/>
        <w:gridCol w:w="1045"/>
        <w:gridCol w:w="2410"/>
        <w:gridCol w:w="2326"/>
        <w:gridCol w:w="84"/>
        <w:gridCol w:w="2326"/>
        <w:gridCol w:w="2326"/>
      </w:tblGrid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ПЛАНА РАБОТЫ ЗА ДЕКАБРЬ 2025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40113">
              <w:rPr>
                <w:rFonts w:ascii="Times New Roman" w:hAnsi="Times New Roman" w:cs="Times New Roman"/>
                <w:b/>
                <w:sz w:val="28"/>
                <w:szCs w:val="28"/>
              </w:rPr>
              <w:t>Кизеловского муниципального округа</w:t>
            </w:r>
            <w:proofErr w:type="gramEnd"/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(наименование территориальной избирательной комиссии)</w:t>
            </w:r>
          </w:p>
        </w:tc>
      </w:tr>
      <w:tr w:rsidR="00340113" w:rsidRPr="00340113" w:rsidTr="00B00F59">
        <w:trPr>
          <w:gridAfter w:val="2"/>
          <w:wAfter w:w="4652" w:type="dxa"/>
          <w:trHeight w:val="8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Проведение заседаний комиссии (с повесткой)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40113" w:rsidRPr="00340113" w:rsidTr="00B00F59">
        <w:trPr>
          <w:gridAfter w:val="2"/>
          <w:wAfter w:w="4652" w:type="dxa"/>
          <w:trHeight w:val="152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tabs>
                <w:tab w:val="left" w:pos="935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отчета о выполнении плана работы территориальной </w:t>
            </w:r>
          </w:p>
          <w:p w:rsidR="00340113" w:rsidRPr="00340113" w:rsidRDefault="00340113" w:rsidP="0034011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избирательной комиссии Кизеловского муниципального округа за декабрь 2025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24.12.2025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Принятие решения</w:t>
            </w:r>
          </w:p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Об утверждении плана работы территориальной избирательной комиссии Кизеловского муниципального округа на январь 2026 года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проекта Номенклатуры дел на 2026 год территориальной избирательной комиссии Кизеловского муниципального округа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113" w:rsidRPr="00340113" w:rsidTr="00B00F59">
        <w:trPr>
          <w:gridAfter w:val="2"/>
          <w:wAfter w:w="4652" w:type="dxa"/>
          <w:trHeight w:val="615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40113" w:rsidRPr="00340113" w:rsidTr="00B00F59">
        <w:trPr>
          <w:gridAfter w:val="2"/>
          <w:wAfter w:w="4652" w:type="dxa"/>
          <w:trHeight w:val="89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Мероприятие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40113" w:rsidRPr="00340113" w:rsidTr="00B00F59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gramStart"/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совещании</w:t>
            </w:r>
            <w:proofErr w:type="gramEnd"/>
            <w:r w:rsidRPr="00340113">
              <w:rPr>
                <w:rFonts w:ascii="Times New Roman" w:hAnsi="Times New Roman" w:cs="Times New Roman"/>
                <w:sz w:val="28"/>
                <w:szCs w:val="28"/>
              </w:rPr>
              <w:t xml:space="preserve"> с председателями территориальных избирателных комиссий пермского края (г. Пермь)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113" w:rsidRPr="00340113" w:rsidRDefault="00340113" w:rsidP="003401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12.12.2025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Подведение итогов года</w:t>
            </w:r>
          </w:p>
        </w:tc>
      </w:tr>
      <w:tr w:rsidR="00340113" w:rsidRPr="00340113" w:rsidTr="00B00F59">
        <w:trPr>
          <w:gridAfter w:val="2"/>
          <w:wAfter w:w="4652" w:type="dxa"/>
          <w:trHeight w:val="6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 xml:space="preserve"> Совещание в </w:t>
            </w:r>
            <w:proofErr w:type="gramStart"/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режиме</w:t>
            </w:r>
            <w:proofErr w:type="gramEnd"/>
            <w:r w:rsidRPr="00340113">
              <w:rPr>
                <w:rFonts w:ascii="Times New Roman" w:hAnsi="Times New Roman" w:cs="Times New Roman"/>
                <w:sz w:val="28"/>
                <w:szCs w:val="28"/>
              </w:rPr>
              <w:t xml:space="preserve"> ВКС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113" w:rsidRPr="00340113" w:rsidRDefault="00340113" w:rsidP="003401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19.12.2025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Планы на 2026 г.</w:t>
            </w:r>
          </w:p>
        </w:tc>
      </w:tr>
      <w:tr w:rsidR="00340113" w:rsidRPr="00340113" w:rsidTr="00B00F59">
        <w:trPr>
          <w:gridAfter w:val="2"/>
          <w:wAfter w:w="4652" w:type="dxa"/>
          <w:trHeight w:val="5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III. </w:t>
            </w:r>
            <w:proofErr w:type="gramStart"/>
            <w:r w:rsidRPr="003401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Мероприятия на базе учебного центра </w:t>
            </w: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 xml:space="preserve">(межмуниципального методического кабинета): </w:t>
            </w:r>
            <w:r w:rsidRPr="00340113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</w:t>
            </w: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340113" w:rsidRPr="00340113" w:rsidTr="00B00F59">
        <w:trPr>
          <w:gridAfter w:val="2"/>
          <w:wAfter w:w="4652" w:type="dxa"/>
          <w:trHeight w:val="55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40113" w:rsidRPr="00340113" w:rsidTr="00B00F59">
        <w:trPr>
          <w:gridAfter w:val="2"/>
          <w:wAfter w:w="4652" w:type="dxa"/>
          <w:trHeight w:val="461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340113">
              <w:rPr>
                <w:rFonts w:ascii="Times New Roman" w:hAnsi="Times New Roman" w:cs="Times New Roman"/>
                <w:b/>
                <w:sz w:val="28"/>
                <w:szCs w:val="28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(указать какие)</w:t>
            </w:r>
          </w:p>
        </w:tc>
      </w:tr>
      <w:tr w:rsidR="00340113" w:rsidRPr="00340113" w:rsidTr="00B00F59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40113" w:rsidRPr="00340113" w:rsidTr="00B00F59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Краевой молодежный форум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05.12.2025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учащихся членов МИК</w:t>
            </w:r>
          </w:p>
        </w:tc>
      </w:tr>
      <w:tr w:rsidR="00340113" w:rsidRPr="00340113" w:rsidTr="00B00F59">
        <w:trPr>
          <w:gridAfter w:val="2"/>
          <w:wAfter w:w="4652" w:type="dxa"/>
          <w:trHeight w:val="46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Акция «Добрый пряник - оберег» для участников СВО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До 10.12.2025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Участие в акции</w:t>
            </w:r>
          </w:p>
        </w:tc>
      </w:tr>
      <w:tr w:rsidR="00340113" w:rsidRPr="00340113" w:rsidTr="00B00F59">
        <w:trPr>
          <w:gridAfter w:val="2"/>
          <w:wAfter w:w="4652" w:type="dxa"/>
          <w:trHeight w:val="8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V. </w:t>
            </w:r>
            <w:r w:rsidRPr="00340113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(в т.ч. заседания) молодёжной избирательной комиссии</w:t>
            </w:r>
          </w:p>
        </w:tc>
      </w:tr>
      <w:tr w:rsidR="00340113" w:rsidRPr="00340113" w:rsidTr="00B00F59">
        <w:trPr>
          <w:gridAfter w:val="2"/>
          <w:wAfter w:w="4652" w:type="dxa"/>
          <w:trHeight w:val="85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tabs>
                <w:tab w:val="left" w:pos="5220"/>
              </w:tabs>
              <w:spacing w:after="0" w:line="240" w:lineRule="auto"/>
              <w:ind w:right="-39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Заседание молодежной избирательной комиссии о распределении денежной премии </w:t>
            </w:r>
          </w:p>
          <w:p w:rsidR="00340113" w:rsidRPr="00340113" w:rsidRDefault="00340113" w:rsidP="00340113">
            <w:pPr>
              <w:tabs>
                <w:tab w:val="left" w:pos="5220"/>
              </w:tabs>
              <w:spacing w:after="0" w:line="240" w:lineRule="auto"/>
              <w:ind w:right="-39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 участие в конкурсе среди </w:t>
            </w:r>
            <w:proofErr w:type="gramStart"/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Молодежных</w:t>
            </w:r>
            <w:proofErr w:type="gramEnd"/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340113" w:rsidRPr="00340113" w:rsidRDefault="00340113" w:rsidP="00340113">
            <w:pPr>
              <w:tabs>
                <w:tab w:val="left" w:pos="5220"/>
              </w:tabs>
              <w:spacing w:after="0" w:line="240" w:lineRule="auto"/>
              <w:ind w:right="-39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избирательных комиссий Пермского края </w:t>
            </w:r>
          </w:p>
          <w:p w:rsidR="00340113" w:rsidRPr="00340113" w:rsidRDefault="00340113" w:rsidP="00340113">
            <w:pPr>
              <w:tabs>
                <w:tab w:val="left" w:pos="5220"/>
              </w:tabs>
              <w:spacing w:after="0" w:line="240" w:lineRule="auto"/>
              <w:ind w:right="-391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членами </w:t>
            </w:r>
            <w:proofErr w:type="gramStart"/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молодежной</w:t>
            </w:r>
            <w:proofErr w:type="gramEnd"/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избирательной </w:t>
            </w:r>
          </w:p>
          <w:p w:rsidR="00340113" w:rsidRPr="00340113" w:rsidRDefault="00340113" w:rsidP="0034011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комиссии Кизеловского </w:t>
            </w:r>
            <w:proofErr w:type="gramStart"/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01.12.2025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Принятие решения о распределении премии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113" w:rsidRPr="00340113" w:rsidRDefault="00340113" w:rsidP="00340113">
            <w:pPr>
              <w:pStyle w:val="a3"/>
              <w:spacing w:line="240" w:lineRule="auto"/>
              <w:ind w:firstLine="0"/>
              <w:jc w:val="left"/>
              <w:rPr>
                <w:szCs w:val="28"/>
                <w:lang w:val="ru-RU"/>
              </w:rPr>
            </w:pPr>
            <w:r w:rsidRPr="00340113">
              <w:rPr>
                <w:szCs w:val="28"/>
                <w:lang w:val="ru-RU"/>
              </w:rPr>
              <w:t>Вручение сертификатов учащимся общеобразовательных школ за участие в первом (отборочном)  туре регионального этапа Всероссийской олимпиады «Софиум»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10 декабря 2025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</w:tr>
      <w:tr w:rsidR="00340113" w:rsidRPr="00340113" w:rsidTr="00B00F59">
        <w:trPr>
          <w:gridAfter w:val="2"/>
          <w:wAfter w:w="4652" w:type="dxa"/>
          <w:trHeight w:val="510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340113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политическими партиями</w:t>
            </w:r>
          </w:p>
        </w:tc>
      </w:tr>
      <w:tr w:rsidR="00340113" w:rsidRPr="00340113" w:rsidTr="00B00F59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40113" w:rsidRPr="00340113" w:rsidTr="00B00F59">
        <w:trPr>
          <w:gridAfter w:val="2"/>
          <w:wAfter w:w="4652" w:type="dxa"/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113" w:rsidRPr="00340113" w:rsidTr="00B00F59">
        <w:trPr>
          <w:gridAfter w:val="2"/>
          <w:wAfter w:w="4652" w:type="dxa"/>
          <w:trHeight w:val="810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</w:t>
            </w: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340113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по взаимодействию с общественными организациями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Мероприятие, 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40113" w:rsidRPr="00340113" w:rsidTr="00B00F59">
        <w:trPr>
          <w:gridAfter w:val="2"/>
          <w:wAfter w:w="4652" w:type="dxa"/>
          <w:trHeight w:val="636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40113" w:rsidRPr="00340113" w:rsidRDefault="00340113" w:rsidP="0034011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113" w:rsidRPr="00340113" w:rsidTr="00B00F59">
        <w:trPr>
          <w:gridAfter w:val="2"/>
          <w:wAfter w:w="4652" w:type="dxa"/>
          <w:trHeight w:val="272"/>
        </w:trPr>
        <w:tc>
          <w:tcPr>
            <w:tcW w:w="96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VIII</w:t>
            </w: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340113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3401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340113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340113" w:rsidRPr="00340113" w:rsidTr="00B00F59">
        <w:trPr>
          <w:gridAfter w:val="2"/>
          <w:wAfter w:w="4652" w:type="dxa"/>
          <w:trHeight w:val="27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публикации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4011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Информационное наполнение и сопровождение группы молодежной избирательной комиссии «Голос молодежи Кизела»</w:t>
            </w: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 xml:space="preserve"> (ВКонтакте)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Информационное наполнение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IX</w:t>
            </w: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Pr="00340113"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Публикации (эфиры) в муниципальных СМИ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(тема) печатной продукции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0113" w:rsidRPr="00340113" w:rsidRDefault="00340113" w:rsidP="00340113">
            <w:pPr>
              <w:tabs>
                <w:tab w:val="left" w:pos="9639"/>
              </w:tabs>
              <w:spacing w:after="0" w:line="240" w:lineRule="auto"/>
              <w:ind w:left="33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Х. </w:t>
            </w:r>
            <w:r w:rsidRPr="00340113">
              <w:rPr>
                <w:rFonts w:ascii="Times New Roman" w:hAnsi="Times New Roman" w:cs="Times New Roman"/>
                <w:b/>
                <w:sz w:val="28"/>
                <w:szCs w:val="28"/>
              </w:rPr>
              <w:t>Выпуск полиграфической продукции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964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</w:t>
            </w:r>
            <w:proofErr w:type="gramStart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Иные мероприятия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</w:t>
            </w:r>
          </w:p>
        </w:tc>
      </w:tr>
      <w:tr w:rsidR="00340113" w:rsidRPr="00340113" w:rsidTr="00B00F59">
        <w:trPr>
          <w:gridAfter w:val="2"/>
          <w:wAfter w:w="4652" w:type="dxa"/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Исполнение поручений </w:t>
            </w:r>
            <w:r w:rsidRPr="003401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Избирательной комиссии Пермского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 xml:space="preserve">Своевременное </w:t>
            </w:r>
            <w:r w:rsidRPr="003401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исполнение поручений</w:t>
            </w:r>
          </w:p>
        </w:tc>
      </w:tr>
      <w:tr w:rsidR="00340113" w:rsidRPr="00340113" w:rsidTr="00B00F59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Работа в РИС, ЕИС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Своевременное занесение данных</w:t>
            </w:r>
          </w:p>
        </w:tc>
      </w:tr>
      <w:tr w:rsidR="00340113" w:rsidRPr="00340113" w:rsidTr="00B00F59">
        <w:trPr>
          <w:gridAfter w:val="2"/>
          <w:wAfter w:w="4652" w:type="dxa"/>
          <w:trHeight w:val="44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Формирование архива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документов в </w:t>
            </w:r>
            <w:proofErr w:type="gramStart"/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proofErr w:type="gramEnd"/>
            <w:r w:rsidRPr="00340113">
              <w:rPr>
                <w:rFonts w:ascii="Times New Roman" w:hAnsi="Times New Roman" w:cs="Times New Roman"/>
                <w:sz w:val="28"/>
                <w:szCs w:val="28"/>
              </w:rPr>
              <w:t xml:space="preserve"> с Номенклатурой дел</w:t>
            </w:r>
          </w:p>
        </w:tc>
      </w:tr>
      <w:tr w:rsidR="00340113" w:rsidRPr="00340113" w:rsidTr="00B00F59">
        <w:trPr>
          <w:trHeight w:val="255"/>
        </w:trPr>
        <w:tc>
          <w:tcPr>
            <w:tcW w:w="9640" w:type="dxa"/>
            <w:gridSpan w:val="6"/>
            <w:vAlign w:val="bottom"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Председатель                                                                                 Л.В. Никифорова</w:t>
            </w:r>
          </w:p>
        </w:tc>
        <w:tc>
          <w:tcPr>
            <w:tcW w:w="2326" w:type="dxa"/>
            <w:vAlign w:val="bottom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326" w:type="dxa"/>
            <w:hideMark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113">
              <w:rPr>
                <w:rFonts w:ascii="Times New Roman" w:hAnsi="Times New Roman" w:cs="Times New Roman"/>
                <w:sz w:val="28"/>
                <w:szCs w:val="28"/>
              </w:rPr>
              <w:t>Л.В. Никифорова</w:t>
            </w:r>
          </w:p>
        </w:tc>
      </w:tr>
      <w:tr w:rsidR="00340113" w:rsidRPr="00340113" w:rsidTr="00B00F59">
        <w:trPr>
          <w:gridAfter w:val="3"/>
          <w:wAfter w:w="4736" w:type="dxa"/>
          <w:trHeight w:val="274"/>
        </w:trPr>
        <w:tc>
          <w:tcPr>
            <w:tcW w:w="3775" w:type="dxa"/>
            <w:gridSpan w:val="2"/>
            <w:noWrap/>
            <w:vAlign w:val="bottom"/>
          </w:tcPr>
          <w:p w:rsidR="00340113" w:rsidRPr="00340113" w:rsidRDefault="00340113" w:rsidP="0034011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gridSpan w:val="2"/>
            <w:noWrap/>
            <w:vAlign w:val="bottom"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340113" w:rsidRPr="00340113" w:rsidRDefault="00340113" w:rsidP="00340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0113" w:rsidRPr="00340113" w:rsidRDefault="00340113" w:rsidP="003401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3E" w:rsidRPr="00340113" w:rsidRDefault="0066123E" w:rsidP="003401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6123E" w:rsidRPr="00340113" w:rsidSect="00CD6EED">
      <w:pgSz w:w="11906" w:h="16838"/>
      <w:pgMar w:top="993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340113"/>
    <w:rsid w:val="00340113"/>
    <w:rsid w:val="00661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4011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340113"/>
    <w:rPr>
      <w:rFonts w:ascii="Times New Roman" w:eastAsia="Times New Roman" w:hAnsi="Times New Roman" w:cs="Times New Roman"/>
      <w:sz w:val="28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611</Words>
  <Characters>3488</Characters>
  <Application>Microsoft Office Word</Application>
  <DocSecurity>0</DocSecurity>
  <Lines>29</Lines>
  <Paragraphs>8</Paragraphs>
  <ScaleCrop>false</ScaleCrop>
  <Company>SPecialiST RePack</Company>
  <LinksUpToDate>false</LinksUpToDate>
  <CharactersWithSpaces>4091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2025-12-25T10:02:00Z</dcterms:created>
  <dcterms:modified xsi:type="dcterms:W3CDTF">2025-12-25T10:03:00Z</dcterms:modified>
</cp:coreProperties>
</file>